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A1" w:rsidRPr="008F77D2" w:rsidRDefault="004428A1" w:rsidP="008F77D2">
      <w:pPr>
        <w:pStyle w:val="FR3"/>
        <w:tabs>
          <w:tab w:val="left" w:pos="720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8F77D2">
        <w:rPr>
          <w:rFonts w:ascii="Times New Roman" w:hAnsi="Times New Roman"/>
          <w:sz w:val="28"/>
          <w:szCs w:val="28"/>
        </w:rPr>
        <w:t xml:space="preserve">Р О С С И Й С К А Я     Ф Е Д Е Р А Ц И Я </w:t>
      </w:r>
    </w:p>
    <w:p w:rsidR="004428A1" w:rsidRPr="008F77D2" w:rsidRDefault="004428A1" w:rsidP="008F77D2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8F77D2">
        <w:rPr>
          <w:rFonts w:ascii="Times New Roman" w:hAnsi="Times New Roman"/>
          <w:sz w:val="28"/>
          <w:szCs w:val="28"/>
        </w:rPr>
        <w:t xml:space="preserve">  Б Е Л Г О Р О Д С К А Я   О Б Л А С Т Ь</w:t>
      </w:r>
    </w:p>
    <w:p w:rsidR="004428A1" w:rsidRDefault="004428A1" w:rsidP="008F77D2">
      <w:pPr>
        <w:tabs>
          <w:tab w:val="left" w:pos="8280"/>
        </w:tabs>
        <w:ind w:right="367"/>
        <w:jc w:val="center"/>
        <w:rPr>
          <w:noProof/>
        </w:rPr>
      </w:pPr>
      <w:r w:rsidRPr="00163A1D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 cropbottom="-135f" cropleft="6417f" cropright="8511f"/>
          </v:shape>
        </w:pict>
      </w:r>
    </w:p>
    <w:p w:rsidR="004428A1" w:rsidRDefault="004428A1" w:rsidP="008F77D2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КРУГЛОВСКОГО СЕЛЬСКОГО ПОСЕЛЕНИЯ</w:t>
      </w:r>
    </w:p>
    <w:p w:rsidR="004428A1" w:rsidRDefault="004428A1" w:rsidP="008F77D2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4428A1" w:rsidRDefault="004428A1" w:rsidP="008F77D2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4428A1" w:rsidRDefault="004428A1" w:rsidP="008F77D2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А С П О Р Я  Ж Е Н И Е</w:t>
      </w:r>
    </w:p>
    <w:p w:rsidR="004428A1" w:rsidRDefault="004428A1" w:rsidP="008F77D2">
      <w:pPr>
        <w:rPr>
          <w:b/>
          <w:sz w:val="28"/>
          <w:szCs w:val="28"/>
        </w:rPr>
      </w:pPr>
    </w:p>
    <w:p w:rsidR="004428A1" w:rsidRPr="00EA45CE" w:rsidRDefault="004428A1" w:rsidP="008F77D2">
      <w:pPr>
        <w:pStyle w:val="BodyText"/>
        <w:spacing w:line="240" w:lineRule="auto"/>
        <w:jc w:val="center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января 2018 года                                                                                № 25-р</w:t>
      </w:r>
    </w:p>
    <w:p w:rsidR="004428A1" w:rsidRDefault="004428A1" w:rsidP="00EA45CE">
      <w:pPr>
        <w:tabs>
          <w:tab w:val="left" w:pos="7905"/>
        </w:tabs>
        <w:rPr>
          <w:rFonts w:ascii="Times New Roman" w:hAnsi="Times New Roman"/>
        </w:rPr>
      </w:pPr>
    </w:p>
    <w:p w:rsidR="004428A1" w:rsidRPr="008F77D2" w:rsidRDefault="004428A1" w:rsidP="0085544F">
      <w:pPr>
        <w:pStyle w:val="ListParagraph"/>
        <w:ind w:left="0"/>
        <w:rPr>
          <w:rStyle w:val="Strong"/>
          <w:rFonts w:ascii="Times New Roman" w:hAnsi="Times New Roman"/>
          <w:sz w:val="28"/>
          <w:szCs w:val="28"/>
        </w:rPr>
      </w:pPr>
      <w:r w:rsidRPr="008F77D2">
        <w:rPr>
          <w:rStyle w:val="Strong"/>
          <w:rFonts w:ascii="Times New Roman" w:hAnsi="Times New Roman"/>
          <w:sz w:val="28"/>
          <w:szCs w:val="28"/>
        </w:rPr>
        <w:t>Об утверждении Совета общественности</w:t>
      </w:r>
    </w:p>
    <w:p w:rsidR="004428A1" w:rsidRPr="008F77D2" w:rsidRDefault="004428A1" w:rsidP="0085544F">
      <w:pPr>
        <w:pStyle w:val="ListParagraph"/>
        <w:ind w:left="0"/>
        <w:rPr>
          <w:rStyle w:val="Strong"/>
          <w:rFonts w:ascii="Times New Roman" w:hAnsi="Times New Roman"/>
          <w:sz w:val="28"/>
          <w:szCs w:val="28"/>
        </w:rPr>
      </w:pPr>
      <w:r w:rsidRPr="008F77D2">
        <w:rPr>
          <w:rStyle w:val="Strong"/>
          <w:rFonts w:ascii="Times New Roman" w:hAnsi="Times New Roman"/>
          <w:sz w:val="28"/>
          <w:szCs w:val="28"/>
        </w:rPr>
        <w:t xml:space="preserve">при администрации </w:t>
      </w:r>
    </w:p>
    <w:p w:rsidR="004428A1" w:rsidRPr="008F77D2" w:rsidRDefault="004428A1" w:rsidP="0085544F">
      <w:pPr>
        <w:pStyle w:val="ListParagraph"/>
        <w:ind w:left="0"/>
        <w:rPr>
          <w:rStyle w:val="Strong"/>
          <w:rFonts w:ascii="Times New Roman" w:hAnsi="Times New Roman"/>
          <w:sz w:val="28"/>
          <w:szCs w:val="28"/>
        </w:rPr>
      </w:pPr>
      <w:r w:rsidRPr="008F77D2">
        <w:rPr>
          <w:rStyle w:val="Strong"/>
          <w:rFonts w:ascii="Times New Roman" w:hAnsi="Times New Roman"/>
          <w:sz w:val="28"/>
          <w:szCs w:val="28"/>
        </w:rPr>
        <w:t>Кругловского сельского поселения</w:t>
      </w:r>
    </w:p>
    <w:p w:rsidR="004428A1" w:rsidRPr="00EA45CE" w:rsidRDefault="004428A1" w:rsidP="0085544F">
      <w:pPr>
        <w:pStyle w:val="ListParagraph"/>
        <w:ind w:left="0"/>
      </w:pPr>
    </w:p>
    <w:p w:rsidR="004428A1" w:rsidRPr="00EA45CE" w:rsidRDefault="004428A1" w:rsidP="00EA45CE">
      <w:pPr>
        <w:jc w:val="both"/>
        <w:rPr>
          <w:sz w:val="28"/>
          <w:szCs w:val="28"/>
        </w:rPr>
      </w:pPr>
    </w:p>
    <w:p w:rsidR="004428A1" w:rsidRPr="00EA45CE" w:rsidRDefault="004428A1" w:rsidP="00DB2441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A45CE">
        <w:rPr>
          <w:sz w:val="28"/>
          <w:szCs w:val="28"/>
        </w:rPr>
        <w:t xml:space="preserve">В соответствии с Федеральным законом от </w:t>
      </w:r>
      <w:hyperlink r:id="rId8" w:tooltip="6 октября" w:history="1">
        <w:r w:rsidRPr="00EA45CE">
          <w:rPr>
            <w:rStyle w:val="Hyperlink"/>
            <w:color w:val="auto"/>
            <w:sz w:val="28"/>
            <w:szCs w:val="28"/>
            <w:u w:val="none"/>
          </w:rPr>
          <w:t>6 октября</w:t>
        </w:r>
      </w:hyperlink>
      <w:r w:rsidRPr="00EA45CE">
        <w:rPr>
          <w:sz w:val="28"/>
          <w:szCs w:val="28"/>
        </w:rPr>
        <w:t xml:space="preserve"> 2003 года </w:t>
      </w:r>
      <w:r>
        <w:rPr>
          <w:sz w:val="28"/>
          <w:szCs w:val="28"/>
        </w:rPr>
        <w:t xml:space="preserve">№131-ФЗ </w:t>
      </w:r>
      <w:r w:rsidRPr="00EA45CE">
        <w:rPr>
          <w:sz w:val="28"/>
          <w:szCs w:val="28"/>
        </w:rPr>
        <w:t xml:space="preserve">«Об общих принципах </w:t>
      </w:r>
      <w:hyperlink r:id="rId9" w:tooltip="Органы местного самоуправления" w:history="1">
        <w:r w:rsidRPr="00EA45CE">
          <w:rPr>
            <w:rStyle w:val="Hyperlink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EA45CE">
        <w:rPr>
          <w:sz w:val="28"/>
          <w:szCs w:val="28"/>
        </w:rPr>
        <w:t xml:space="preserve"> в Р</w:t>
      </w:r>
      <w:r>
        <w:rPr>
          <w:sz w:val="28"/>
          <w:szCs w:val="28"/>
        </w:rPr>
        <w:t xml:space="preserve">оссийской Федерации», в целях привлечения </w:t>
      </w:r>
      <w:r w:rsidRPr="00EA45CE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 </w:t>
      </w:r>
      <w:r w:rsidRPr="00EA45CE">
        <w:rPr>
          <w:sz w:val="28"/>
          <w:szCs w:val="28"/>
        </w:rPr>
        <w:t xml:space="preserve">к решению вопросов формирования здорового образа жизни и профилактики заболеваний </w:t>
      </w:r>
      <w:r>
        <w:rPr>
          <w:sz w:val="28"/>
          <w:szCs w:val="28"/>
        </w:rPr>
        <w:t>Кругловского сельского поселения:</w:t>
      </w:r>
    </w:p>
    <w:p w:rsidR="004428A1" w:rsidRPr="00DB2441" w:rsidRDefault="004428A1" w:rsidP="00DB24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B2441">
        <w:rPr>
          <w:rFonts w:ascii="Times New Roman" w:hAnsi="Times New Roman"/>
          <w:sz w:val="28"/>
          <w:szCs w:val="28"/>
        </w:rPr>
        <w:t>Утвердить Положение об Общественном совете медицинского округа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441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5</w:t>
      </w:r>
      <w:r w:rsidRPr="00DB2441">
        <w:rPr>
          <w:rFonts w:ascii="Times New Roman" w:hAnsi="Times New Roman"/>
          <w:sz w:val="28"/>
          <w:szCs w:val="28"/>
        </w:rPr>
        <w:t xml:space="preserve"> на территории 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DB2441">
        <w:rPr>
          <w:rFonts w:ascii="Times New Roman" w:hAnsi="Times New Roman"/>
          <w:sz w:val="28"/>
          <w:szCs w:val="28"/>
        </w:rPr>
        <w:t xml:space="preserve"> сельского поселения при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DB244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428A1" w:rsidRPr="00DB2441" w:rsidRDefault="004428A1" w:rsidP="00DB24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B2441">
        <w:rPr>
          <w:rFonts w:ascii="Times New Roman" w:hAnsi="Times New Roman"/>
          <w:sz w:val="28"/>
          <w:szCs w:val="28"/>
        </w:rPr>
        <w:t>Утвердить состав Общественного совета медицинского округа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441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5</w:t>
      </w:r>
      <w:r w:rsidRPr="00DB2441">
        <w:rPr>
          <w:rFonts w:ascii="Times New Roman" w:hAnsi="Times New Roman"/>
          <w:sz w:val="28"/>
          <w:szCs w:val="28"/>
        </w:rPr>
        <w:t xml:space="preserve"> на территории 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DB2441">
        <w:rPr>
          <w:rFonts w:ascii="Times New Roman" w:hAnsi="Times New Roman"/>
          <w:sz w:val="28"/>
          <w:szCs w:val="28"/>
        </w:rPr>
        <w:t xml:space="preserve"> сельского поселения при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DB244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428A1" w:rsidRPr="00383494" w:rsidRDefault="004428A1" w:rsidP="00383494">
      <w:pPr>
        <w:pStyle w:val="NormalIndent"/>
        <w:spacing w:line="240" w:lineRule="auto"/>
        <w:ind w:left="0"/>
        <w:jc w:val="both"/>
        <w:rPr>
          <w:rStyle w:val="FontStyle13"/>
          <w:b w:val="0"/>
        </w:rPr>
      </w:pPr>
      <w:r w:rsidRPr="00383494">
        <w:rPr>
          <w:rStyle w:val="FontStyle11"/>
          <w:sz w:val="28"/>
          <w:szCs w:val="28"/>
        </w:rPr>
        <w:t xml:space="preserve">        3. Заместителю главы администрации Кругловского сельского поселения (Сидоренко Л.М.) обнародовать настоящее постановление в общедоступных местах: Кругловская ООШ, Кругловский Дом культуры, Заломенский Дом досуга, Новосолдатский Дом культуры, Кругловская сельская библиотека, администрация Кругловского сельского поселения и разместить на официальном сайте администрации Кругловского сельского поселения по адресу: </w:t>
      </w:r>
      <w:r w:rsidRPr="00383494">
        <w:rPr>
          <w:rStyle w:val="FontStyle13"/>
          <w:b w:val="0"/>
          <w:sz w:val="28"/>
          <w:szCs w:val="28"/>
        </w:rPr>
        <w:t>http:// krugloe.kraadm.ru</w:t>
      </w:r>
    </w:p>
    <w:p w:rsidR="004428A1" w:rsidRPr="00383494" w:rsidRDefault="004428A1" w:rsidP="00383494">
      <w:pPr>
        <w:pStyle w:val="NormalIndent"/>
        <w:spacing w:line="240" w:lineRule="auto"/>
        <w:ind w:left="0"/>
        <w:jc w:val="both"/>
        <w:rPr>
          <w:rStyle w:val="FontStyle11"/>
          <w:sz w:val="28"/>
          <w:szCs w:val="28"/>
        </w:rPr>
      </w:pPr>
      <w:r w:rsidRPr="00383494">
        <w:rPr>
          <w:rStyle w:val="FontStyle13"/>
          <w:b w:val="0"/>
        </w:rPr>
        <w:t xml:space="preserve">         4.</w:t>
      </w:r>
      <w:r w:rsidRPr="00383494">
        <w:rPr>
          <w:rStyle w:val="FontStyle11"/>
          <w:sz w:val="28"/>
          <w:szCs w:val="28"/>
        </w:rPr>
        <w:t xml:space="preserve"> Контроль за исполнением распоряжения возложить на главу администрации Кругловского сельского поселения Петрищева Д.А.</w:t>
      </w:r>
    </w:p>
    <w:p w:rsidR="004428A1" w:rsidRDefault="004428A1" w:rsidP="00F335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28A1" w:rsidRPr="009033ED" w:rsidRDefault="004428A1" w:rsidP="00F33552">
      <w:pPr>
        <w:pStyle w:val="BodyText2"/>
        <w:rPr>
          <w:b/>
        </w:rPr>
      </w:pPr>
      <w:r w:rsidRPr="009033ED">
        <w:rPr>
          <w:b/>
        </w:rPr>
        <w:t>Глава администрации</w:t>
      </w:r>
    </w:p>
    <w:p w:rsidR="004428A1" w:rsidRPr="009033ED" w:rsidRDefault="004428A1" w:rsidP="00F33552">
      <w:pPr>
        <w:pStyle w:val="BodyText2"/>
        <w:tabs>
          <w:tab w:val="left" w:pos="6975"/>
        </w:tabs>
        <w:rPr>
          <w:b/>
        </w:rPr>
      </w:pPr>
      <w:r>
        <w:rPr>
          <w:b/>
        </w:rPr>
        <w:t>Кругловского</w:t>
      </w:r>
      <w:r w:rsidRPr="009033ED">
        <w:rPr>
          <w:b/>
        </w:rPr>
        <w:t xml:space="preserve"> сельского поселения </w:t>
      </w:r>
      <w:r w:rsidRPr="009033ED">
        <w:rPr>
          <w:b/>
        </w:rPr>
        <w:tab/>
      </w:r>
      <w:r>
        <w:rPr>
          <w:b/>
        </w:rPr>
        <w:t>Д.Петрищев</w:t>
      </w:r>
    </w:p>
    <w:p w:rsidR="004428A1" w:rsidRPr="00383494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3494">
        <w:rPr>
          <w:rFonts w:ascii="Times New Roman" w:hAnsi="Times New Roman"/>
          <w:sz w:val="28"/>
          <w:szCs w:val="28"/>
        </w:rPr>
        <w:t>Приложение №1</w:t>
      </w:r>
    </w:p>
    <w:p w:rsidR="004428A1" w:rsidRPr="00383494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3494">
        <w:rPr>
          <w:rFonts w:ascii="Times New Roman" w:hAnsi="Times New Roman"/>
          <w:sz w:val="28"/>
          <w:szCs w:val="28"/>
        </w:rPr>
        <w:t>Утверждено</w:t>
      </w:r>
    </w:p>
    <w:p w:rsidR="004428A1" w:rsidRPr="00383494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83494">
        <w:rPr>
          <w:rFonts w:ascii="Times New Roman" w:hAnsi="Times New Roman"/>
          <w:sz w:val="28"/>
          <w:szCs w:val="28"/>
        </w:rPr>
        <w:t>аспоряжением администрации</w:t>
      </w:r>
    </w:p>
    <w:p w:rsidR="004428A1" w:rsidRPr="00383494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3494">
        <w:rPr>
          <w:rFonts w:ascii="Times New Roman" w:hAnsi="Times New Roman"/>
          <w:sz w:val="28"/>
          <w:szCs w:val="28"/>
        </w:rPr>
        <w:t xml:space="preserve">Кругловского сельского поселения </w:t>
      </w:r>
    </w:p>
    <w:p w:rsidR="004428A1" w:rsidRPr="00383494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349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31</w:t>
      </w:r>
      <w:r w:rsidRPr="003834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383494">
        <w:rPr>
          <w:rFonts w:ascii="Times New Roman" w:hAnsi="Times New Roman"/>
          <w:sz w:val="28"/>
          <w:szCs w:val="28"/>
        </w:rPr>
        <w:t>2018 года  №</w:t>
      </w:r>
      <w:r>
        <w:rPr>
          <w:rFonts w:ascii="Times New Roman" w:hAnsi="Times New Roman"/>
          <w:sz w:val="28"/>
          <w:szCs w:val="28"/>
        </w:rPr>
        <w:t xml:space="preserve"> 25-р</w:t>
      </w:r>
    </w:p>
    <w:p w:rsidR="004428A1" w:rsidRDefault="004428A1" w:rsidP="00EA45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8A1" w:rsidRPr="00EA45CE" w:rsidRDefault="004428A1" w:rsidP="00F335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45CE">
        <w:rPr>
          <w:rFonts w:ascii="Times New Roman" w:hAnsi="Times New Roman"/>
          <w:b/>
          <w:sz w:val="28"/>
          <w:szCs w:val="28"/>
        </w:rPr>
        <w:t>Положение</w:t>
      </w:r>
    </w:p>
    <w:p w:rsidR="004428A1" w:rsidRDefault="004428A1" w:rsidP="00F335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45CE">
        <w:rPr>
          <w:rFonts w:ascii="Times New Roman" w:hAnsi="Times New Roman"/>
          <w:b/>
          <w:sz w:val="28"/>
          <w:szCs w:val="28"/>
        </w:rPr>
        <w:t>Об Общественном совете медицинского округа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45CE">
        <w:rPr>
          <w:rFonts w:ascii="Times New Roman" w:hAnsi="Times New Roman"/>
          <w:b/>
          <w:sz w:val="28"/>
          <w:szCs w:val="28"/>
        </w:rPr>
        <w:t>34</w:t>
      </w:r>
      <w:r>
        <w:rPr>
          <w:rFonts w:ascii="Times New Roman" w:hAnsi="Times New Roman"/>
          <w:b/>
          <w:sz w:val="28"/>
          <w:szCs w:val="28"/>
        </w:rPr>
        <w:t>5</w:t>
      </w:r>
      <w:r w:rsidRPr="00EA45CE">
        <w:rPr>
          <w:rFonts w:ascii="Times New Roman" w:hAnsi="Times New Roman"/>
          <w:b/>
          <w:sz w:val="28"/>
          <w:szCs w:val="28"/>
        </w:rPr>
        <w:t xml:space="preserve"> на территории  </w:t>
      </w:r>
      <w:r>
        <w:rPr>
          <w:rFonts w:ascii="Times New Roman" w:hAnsi="Times New Roman"/>
          <w:b/>
          <w:sz w:val="28"/>
          <w:szCs w:val="28"/>
        </w:rPr>
        <w:t>Кругловского се</w:t>
      </w:r>
      <w:r w:rsidRPr="00EA45CE">
        <w:rPr>
          <w:rFonts w:ascii="Times New Roman" w:hAnsi="Times New Roman"/>
          <w:b/>
          <w:sz w:val="28"/>
          <w:szCs w:val="28"/>
        </w:rPr>
        <w:t>льского поселения</w:t>
      </w:r>
    </w:p>
    <w:p w:rsidR="004428A1" w:rsidRPr="00EA45CE" w:rsidRDefault="004428A1" w:rsidP="00F335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28A1" w:rsidRPr="00EA45CE" w:rsidRDefault="004428A1" w:rsidP="00EA45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5C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F5BB1">
        <w:rPr>
          <w:rFonts w:ascii="Times New Roman" w:hAnsi="Times New Roman"/>
          <w:sz w:val="28"/>
          <w:szCs w:val="28"/>
        </w:rPr>
        <w:t>1.1. Общественный совет медицинского округа (Далее - Совет) является коллегиальным совещательным органом, созданным при администрации Кругловского сельского поселения.</w:t>
      </w:r>
      <w:bookmarkStart w:id="0" w:name="_GoBack"/>
      <w:bookmarkEnd w:id="0"/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  1.2.Основной целью Совета является привлечение населения к решению вопросов формирования здорового образа жизни и профилактики заболеваний.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  1.3. Совет работает в тесном контакте с органами местного самоуправления, сотрудниками учреждений здравоохранения, с руководителями предприятий, учреждений образования, социального обслуживания, культуры и спорта, представителями духовенства, правоохранительными органами, жителями медицинского округа.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 1.4. В своей деятельности Совет руководствуется Конституцией РФ, федеральными законами, постановлениями и распоряжениями Правительства РФ, приказами Министерства здравоохранения РФ, нормативными документами регионального уровня, а так же настоящим Положением.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 1.5. Совет формируется на добровольной основе, решения Совета носят рекомендательный характер.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28A1" w:rsidRPr="00AF5BB1" w:rsidRDefault="004428A1" w:rsidP="00F335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2. Формы деятельности Совета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  2.1. Работой Совета руководит председатель, при необходимости могут создаваться временные рабочие комиссии, группы.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 2.2. Заседания проводятся по необходимости, но не реже 1 раза в квартал.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 2.3. Полный состав Совета утверждается главой администрации сельского поселения.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2.4. Совет организует свою работу в соответствии с планом, утвержденным на заседании Совета.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2.5. Заседание Совета считается правомочным, если на нем присутствует не менее 50% списочного состава его членов.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2.6. Решения принимаются простым большинством голосов.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2.7. Решения, принятые на заседании Совета, оформляются протоколом.</w:t>
      </w:r>
    </w:p>
    <w:p w:rsidR="004428A1" w:rsidRPr="00AF5BB1" w:rsidRDefault="004428A1" w:rsidP="00F335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3. Состав Совета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3.1. Состав Совета формируется из работников здравоохранения, органов местного самоуправления, руководителей предприятий, учреждений образования, социального обслуживания, культуры и спорта, представителей духовенства, правоохранительных органов, жителей медицинского округа.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3.2.Председатель Совета: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утверждает повестку заседания Совета;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определяет время и место проведения Совета;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осуществляет общее руководство деятельностью Совета, ведет заседания;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осуществляет контроль за выполнением принятых решений;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осуществляет иные функции, необходимые для деятельности Совета.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3.3.Секретарь совета: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назначается председателем;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информирует членов Совета о месте и времени проведения Совета, повестке дня;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принимает участие в составлении повестки заседаний Совета;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- ведет протокол заседаний Совета.</w:t>
      </w:r>
    </w:p>
    <w:p w:rsidR="004428A1" w:rsidRPr="00AF5BB1" w:rsidRDefault="004428A1" w:rsidP="00F335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4.Функции и полномочия Совета</w:t>
      </w:r>
    </w:p>
    <w:p w:rsidR="004428A1" w:rsidRPr="00AF5BB1" w:rsidRDefault="004428A1" w:rsidP="002426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Совет: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4.1. Осуществляет рассмотрение инициативных предложений по вопросам совершенствования организации медицинской помощи, повышения ее качества, доступности, безопасности, в том числе лекарственного обеспечения.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4.2. Проводит независимую оценку качества работы офиса семейного врача. 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 4.3. Выступает с предложениями по  вопросам, касающимся графика работы медицинского персонала округа.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4.4. Оказывает содействие сотрудникам офиса семейного врача в проведении профилактической работы, формировании здорового образа жизни среди населения медицинского округа, организации досуга жителей медицинского округа, организовывает массовые мероприятия, такие как спортивные соревнования, «День здоровья» и т.д.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4.5. Изучает и обобщает результаты социологических исследований общественного мнения, выступления средств массовой информации по вопросам развития здравоохранения.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4.6. Совет получает  в установленном порядке от учреждений, находящихся на территории медицинского округа, материалы, необходимые для осуществление своей деятельности.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   4.7. Анализирует информацию о выполнении принятых решений и рекомендаций работниками здравоохранения и населением медицинского округа.</w:t>
      </w:r>
    </w:p>
    <w:p w:rsidR="004428A1" w:rsidRPr="00AF5BB1" w:rsidRDefault="004428A1" w:rsidP="00F335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28A1" w:rsidRPr="00AF5BB1" w:rsidRDefault="004428A1">
      <w:pPr>
        <w:jc w:val="both"/>
        <w:rPr>
          <w:rFonts w:ascii="Times New Roman" w:hAnsi="Times New Roman"/>
          <w:sz w:val="28"/>
          <w:szCs w:val="28"/>
        </w:rPr>
      </w:pPr>
    </w:p>
    <w:p w:rsidR="004428A1" w:rsidRPr="00AF5BB1" w:rsidRDefault="004428A1">
      <w:pPr>
        <w:jc w:val="both"/>
        <w:rPr>
          <w:rFonts w:ascii="Times New Roman" w:hAnsi="Times New Roman"/>
          <w:sz w:val="28"/>
          <w:szCs w:val="28"/>
        </w:rPr>
      </w:pPr>
    </w:p>
    <w:p w:rsidR="004428A1" w:rsidRPr="00AF5BB1" w:rsidRDefault="004428A1">
      <w:pPr>
        <w:jc w:val="both"/>
        <w:rPr>
          <w:rFonts w:ascii="Times New Roman" w:hAnsi="Times New Roman"/>
          <w:sz w:val="28"/>
          <w:szCs w:val="28"/>
        </w:rPr>
      </w:pPr>
    </w:p>
    <w:p w:rsidR="004428A1" w:rsidRPr="00AF5BB1" w:rsidRDefault="004428A1">
      <w:pPr>
        <w:jc w:val="both"/>
        <w:rPr>
          <w:rFonts w:ascii="Times New Roman" w:hAnsi="Times New Roman"/>
          <w:sz w:val="28"/>
          <w:szCs w:val="28"/>
        </w:rPr>
      </w:pPr>
    </w:p>
    <w:p w:rsidR="004428A1" w:rsidRPr="00AF5BB1" w:rsidRDefault="004428A1">
      <w:pPr>
        <w:jc w:val="both"/>
        <w:rPr>
          <w:rFonts w:ascii="Times New Roman" w:hAnsi="Times New Roman"/>
          <w:sz w:val="28"/>
          <w:szCs w:val="28"/>
        </w:rPr>
      </w:pPr>
    </w:p>
    <w:p w:rsidR="004428A1" w:rsidRPr="00AF5BB1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Приложение № 2</w:t>
      </w:r>
    </w:p>
    <w:p w:rsidR="004428A1" w:rsidRPr="00AF5BB1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Утверждён</w:t>
      </w:r>
    </w:p>
    <w:p w:rsidR="004428A1" w:rsidRPr="00AF5BB1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4428A1" w:rsidRPr="00AF5BB1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 xml:space="preserve">Кругловского сельского поселения </w:t>
      </w:r>
    </w:p>
    <w:p w:rsidR="004428A1" w:rsidRPr="00AF5BB1" w:rsidRDefault="004428A1" w:rsidP="00F335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от «31» января 2018 года  № 25-р</w:t>
      </w:r>
    </w:p>
    <w:p w:rsidR="004428A1" w:rsidRPr="00AF5BB1" w:rsidRDefault="004428A1" w:rsidP="00F33552">
      <w:pPr>
        <w:jc w:val="right"/>
        <w:rPr>
          <w:rFonts w:ascii="Times New Roman" w:hAnsi="Times New Roman"/>
          <w:sz w:val="28"/>
          <w:szCs w:val="28"/>
        </w:rPr>
      </w:pPr>
    </w:p>
    <w:p w:rsidR="004428A1" w:rsidRPr="00AF5BB1" w:rsidRDefault="004428A1" w:rsidP="00F33552">
      <w:pPr>
        <w:tabs>
          <w:tab w:val="left" w:pos="3525"/>
        </w:tabs>
        <w:jc w:val="center"/>
        <w:rPr>
          <w:rFonts w:ascii="Times New Roman" w:hAnsi="Times New Roman"/>
          <w:sz w:val="28"/>
          <w:szCs w:val="28"/>
        </w:rPr>
      </w:pPr>
      <w:r w:rsidRPr="00AF5BB1">
        <w:rPr>
          <w:rFonts w:ascii="Times New Roman" w:hAnsi="Times New Roman"/>
          <w:sz w:val="28"/>
          <w:szCs w:val="28"/>
        </w:rPr>
        <w:t>Состав Общественного совета медицинского округа № 345 на территории  Кругловского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76"/>
        <w:gridCol w:w="4812"/>
      </w:tblGrid>
      <w:tr w:rsidR="004428A1" w:rsidRPr="00AF5BB1" w:rsidTr="00E55D4E">
        <w:tc>
          <w:tcPr>
            <w:tcW w:w="4476" w:type="dxa"/>
          </w:tcPr>
          <w:p w:rsidR="004428A1" w:rsidRPr="00AF5BB1" w:rsidRDefault="004428A1" w:rsidP="00803AF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B1">
              <w:rPr>
                <w:rFonts w:ascii="Times New Roman" w:hAnsi="Times New Roman"/>
                <w:sz w:val="28"/>
                <w:szCs w:val="28"/>
              </w:rPr>
              <w:t>Петрищев Дмитрий Александрович</w:t>
            </w:r>
          </w:p>
        </w:tc>
        <w:tc>
          <w:tcPr>
            <w:tcW w:w="4812" w:type="dxa"/>
          </w:tcPr>
          <w:p w:rsidR="004428A1" w:rsidRPr="00AF5BB1" w:rsidRDefault="004428A1" w:rsidP="00E55D4E">
            <w:pPr>
              <w:tabs>
                <w:tab w:val="left" w:pos="3525"/>
              </w:tabs>
              <w:spacing w:after="0" w:line="240" w:lineRule="auto"/>
              <w:ind w:lef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BB1">
              <w:rPr>
                <w:rFonts w:ascii="Times New Roman" w:hAnsi="Times New Roman"/>
                <w:sz w:val="28"/>
                <w:szCs w:val="28"/>
              </w:rPr>
              <w:t>Глава администрации Кругловского сельского поселения - председатель совета</w:t>
            </w:r>
          </w:p>
        </w:tc>
      </w:tr>
      <w:tr w:rsidR="004428A1" w:rsidRPr="00AF5BB1" w:rsidTr="00E55D4E">
        <w:tc>
          <w:tcPr>
            <w:tcW w:w="4476" w:type="dxa"/>
          </w:tcPr>
          <w:p w:rsidR="004428A1" w:rsidRPr="00AF5BB1" w:rsidRDefault="004428A1" w:rsidP="00803AF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B1">
              <w:rPr>
                <w:rFonts w:ascii="Times New Roman" w:hAnsi="Times New Roman"/>
                <w:sz w:val="28"/>
                <w:szCs w:val="28"/>
              </w:rPr>
              <w:t>Рахманина Валентина Петровна</w:t>
            </w:r>
          </w:p>
        </w:tc>
        <w:tc>
          <w:tcPr>
            <w:tcW w:w="4812" w:type="dxa"/>
          </w:tcPr>
          <w:p w:rsidR="004428A1" w:rsidRPr="00AF5BB1" w:rsidRDefault="004428A1" w:rsidP="00E55D4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BB1">
              <w:rPr>
                <w:rFonts w:ascii="Times New Roman" w:hAnsi="Times New Roman"/>
                <w:sz w:val="28"/>
                <w:szCs w:val="28"/>
              </w:rPr>
              <w:t>ведущий специалист по вопросам социальной сферы, секретарь комиссии</w:t>
            </w:r>
          </w:p>
        </w:tc>
      </w:tr>
      <w:tr w:rsidR="004428A1" w:rsidRPr="00AF5BB1" w:rsidTr="00E55D4E">
        <w:tc>
          <w:tcPr>
            <w:tcW w:w="4476" w:type="dxa"/>
          </w:tcPr>
          <w:p w:rsidR="004428A1" w:rsidRPr="00AF5BB1" w:rsidRDefault="004428A1" w:rsidP="00803AF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B1">
              <w:rPr>
                <w:rFonts w:ascii="Times New Roman" w:hAnsi="Times New Roman"/>
                <w:sz w:val="28"/>
                <w:szCs w:val="28"/>
              </w:rPr>
              <w:t>Новикова Светлана Дмитриевна</w:t>
            </w:r>
          </w:p>
        </w:tc>
        <w:tc>
          <w:tcPr>
            <w:tcW w:w="4812" w:type="dxa"/>
          </w:tcPr>
          <w:p w:rsidR="004428A1" w:rsidRPr="00AF5BB1" w:rsidRDefault="004428A1" w:rsidP="00E55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BB1">
              <w:rPr>
                <w:rFonts w:ascii="Times New Roman" w:hAnsi="Times New Roman"/>
                <w:sz w:val="28"/>
                <w:szCs w:val="28"/>
              </w:rPr>
              <w:t>Председатель  первичной общественной организации Всероссийской общественной организации ветеранов войны, труда, Вооруженных сил и правоохранительных органов Кругловского сельского поселения (по согласованию), член общественного совета</w:t>
            </w:r>
          </w:p>
        </w:tc>
      </w:tr>
      <w:tr w:rsidR="004428A1" w:rsidRPr="00AF5BB1" w:rsidTr="00E55D4E">
        <w:tc>
          <w:tcPr>
            <w:tcW w:w="4476" w:type="dxa"/>
          </w:tcPr>
          <w:p w:rsidR="004428A1" w:rsidRPr="00AF5BB1" w:rsidRDefault="004428A1" w:rsidP="00803AF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BB1">
              <w:rPr>
                <w:rFonts w:ascii="Times New Roman" w:hAnsi="Times New Roman"/>
                <w:sz w:val="28"/>
                <w:szCs w:val="28"/>
              </w:rPr>
              <w:t>Субачева Елена Васильевна</w:t>
            </w:r>
          </w:p>
        </w:tc>
        <w:tc>
          <w:tcPr>
            <w:tcW w:w="4812" w:type="dxa"/>
          </w:tcPr>
          <w:p w:rsidR="004428A1" w:rsidRPr="00AF5BB1" w:rsidRDefault="004428A1" w:rsidP="00E55D4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BB1">
              <w:rPr>
                <w:rFonts w:ascii="Times New Roman" w:hAnsi="Times New Roman"/>
                <w:sz w:val="28"/>
                <w:szCs w:val="28"/>
              </w:rPr>
              <w:t>Директор Кругловской основной общеобразовательной школы, (по согласованию) член общественного совета</w:t>
            </w:r>
          </w:p>
        </w:tc>
      </w:tr>
      <w:tr w:rsidR="004428A1" w:rsidRPr="00803AFE" w:rsidTr="00E55D4E">
        <w:tc>
          <w:tcPr>
            <w:tcW w:w="4476" w:type="dxa"/>
          </w:tcPr>
          <w:p w:rsidR="004428A1" w:rsidRPr="00803AFE" w:rsidRDefault="004428A1" w:rsidP="00803AF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Елена Васильевна</w:t>
            </w:r>
          </w:p>
        </w:tc>
        <w:tc>
          <w:tcPr>
            <w:tcW w:w="4812" w:type="dxa"/>
          </w:tcPr>
          <w:p w:rsidR="004428A1" w:rsidRPr="00803AFE" w:rsidRDefault="004428A1" w:rsidP="00E55D4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отделением № 2 </w:t>
            </w:r>
            <w:r w:rsidRPr="008A1956">
              <w:rPr>
                <w:rFonts w:ascii="Times New Roman" w:hAnsi="Times New Roman"/>
              </w:rPr>
              <w:t xml:space="preserve"> МБУ </w:t>
            </w:r>
            <w:r w:rsidRPr="00803AFE">
              <w:rPr>
                <w:rFonts w:ascii="Times New Roman" w:hAnsi="Times New Roman"/>
                <w:sz w:val="28"/>
                <w:szCs w:val="28"/>
              </w:rPr>
              <w:t xml:space="preserve">МБУССЗН «Комплексный центр», </w:t>
            </w:r>
            <w:r>
              <w:rPr>
                <w:rFonts w:ascii="Times New Roman" w:hAnsi="Times New Roman"/>
                <w:sz w:val="28"/>
                <w:szCs w:val="28"/>
              </w:rPr>
              <w:t>член общественного совета</w:t>
            </w:r>
          </w:p>
        </w:tc>
      </w:tr>
      <w:tr w:rsidR="004428A1" w:rsidRPr="00803AFE" w:rsidTr="00E55D4E">
        <w:tc>
          <w:tcPr>
            <w:tcW w:w="4476" w:type="dxa"/>
          </w:tcPr>
          <w:p w:rsidR="004428A1" w:rsidRDefault="004428A1" w:rsidP="00803AFE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Валентина Алексеевна</w:t>
            </w:r>
          </w:p>
        </w:tc>
        <w:tc>
          <w:tcPr>
            <w:tcW w:w="4812" w:type="dxa"/>
          </w:tcPr>
          <w:p w:rsidR="004428A1" w:rsidRDefault="004428A1" w:rsidP="00E55D4E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F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Новосолдатской ДК</w:t>
            </w:r>
            <w:r w:rsidRPr="00803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  <w:r w:rsidRPr="00803AFE">
              <w:rPr>
                <w:rFonts w:ascii="Times New Roman" w:hAnsi="Times New Roman"/>
                <w:sz w:val="28"/>
                <w:szCs w:val="28"/>
              </w:rPr>
              <w:t>член общественного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</w:tc>
      </w:tr>
    </w:tbl>
    <w:p w:rsidR="004428A1" w:rsidRPr="00F33552" w:rsidRDefault="004428A1" w:rsidP="00F33552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4428A1" w:rsidRPr="00F33552" w:rsidSect="00E55D4E">
      <w:headerReference w:type="even" r:id="rId10"/>
      <w:headerReference w:type="default" r:id="rId11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A1" w:rsidRDefault="004428A1" w:rsidP="00F33552">
      <w:pPr>
        <w:spacing w:after="0" w:line="240" w:lineRule="auto"/>
      </w:pPr>
      <w:r>
        <w:separator/>
      </w:r>
    </w:p>
  </w:endnote>
  <w:endnote w:type="continuationSeparator" w:id="0">
    <w:p w:rsidR="004428A1" w:rsidRDefault="004428A1" w:rsidP="00F3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A1" w:rsidRDefault="004428A1" w:rsidP="00F33552">
      <w:pPr>
        <w:spacing w:after="0" w:line="240" w:lineRule="auto"/>
      </w:pPr>
      <w:r>
        <w:separator/>
      </w:r>
    </w:p>
  </w:footnote>
  <w:footnote w:type="continuationSeparator" w:id="0">
    <w:p w:rsidR="004428A1" w:rsidRDefault="004428A1" w:rsidP="00F3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A1" w:rsidRDefault="004428A1" w:rsidP="000B0D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8A1" w:rsidRDefault="004428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A1" w:rsidRDefault="004428A1" w:rsidP="000B0D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428A1" w:rsidRDefault="004428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6EE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5E9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8AD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F20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DE7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45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02C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68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2A3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A6F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57440C"/>
    <w:multiLevelType w:val="hybridMultilevel"/>
    <w:tmpl w:val="DD245A54"/>
    <w:lvl w:ilvl="0" w:tplc="289EB908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316"/>
    <w:rsid w:val="00031F8F"/>
    <w:rsid w:val="000B0DAF"/>
    <w:rsid w:val="00163A1D"/>
    <w:rsid w:val="001D297F"/>
    <w:rsid w:val="00205FD1"/>
    <w:rsid w:val="002426F8"/>
    <w:rsid w:val="00272A51"/>
    <w:rsid w:val="003109CE"/>
    <w:rsid w:val="00383494"/>
    <w:rsid w:val="00401B3B"/>
    <w:rsid w:val="004428A1"/>
    <w:rsid w:val="00496FD2"/>
    <w:rsid w:val="00546900"/>
    <w:rsid w:val="005856C8"/>
    <w:rsid w:val="00594853"/>
    <w:rsid w:val="005F4C42"/>
    <w:rsid w:val="0067472D"/>
    <w:rsid w:val="006E31E3"/>
    <w:rsid w:val="00722D14"/>
    <w:rsid w:val="0075320A"/>
    <w:rsid w:val="007B4CE1"/>
    <w:rsid w:val="00803AFE"/>
    <w:rsid w:val="0085544F"/>
    <w:rsid w:val="008A1956"/>
    <w:rsid w:val="008B4D04"/>
    <w:rsid w:val="008C762B"/>
    <w:rsid w:val="008F2CB9"/>
    <w:rsid w:val="008F77D2"/>
    <w:rsid w:val="009033ED"/>
    <w:rsid w:val="009A2F5D"/>
    <w:rsid w:val="00A136BE"/>
    <w:rsid w:val="00AF5BB1"/>
    <w:rsid w:val="00B86B82"/>
    <w:rsid w:val="00C55CBA"/>
    <w:rsid w:val="00C73CEC"/>
    <w:rsid w:val="00C903A4"/>
    <w:rsid w:val="00DB2441"/>
    <w:rsid w:val="00DC3316"/>
    <w:rsid w:val="00E55D4E"/>
    <w:rsid w:val="00EA45CE"/>
    <w:rsid w:val="00F33552"/>
    <w:rsid w:val="00F4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8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F7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A1D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rsid w:val="00DC3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C3316"/>
    <w:rPr>
      <w:rFonts w:cs="Times New Roman"/>
      <w:color w:val="0000FF"/>
      <w:u w:val="single"/>
    </w:rPr>
  </w:style>
  <w:style w:type="paragraph" w:customStyle="1" w:styleId="Style2">
    <w:name w:val="Style2"/>
    <w:basedOn w:val="Normal"/>
    <w:uiPriority w:val="99"/>
    <w:rsid w:val="00EA4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A45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EA45CE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A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5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A45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F3355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3552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35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3552"/>
    <w:rPr>
      <w:rFonts w:cs="Times New Roman"/>
    </w:rPr>
  </w:style>
  <w:style w:type="table" w:styleId="TableGrid">
    <w:name w:val="Table Grid"/>
    <w:basedOn w:val="TableNormal"/>
    <w:uiPriority w:val="99"/>
    <w:rsid w:val="00F335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B2441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8F77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3A1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F77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3A1D"/>
    <w:rPr>
      <w:rFonts w:cs="Times New Roman"/>
    </w:rPr>
  </w:style>
  <w:style w:type="paragraph" w:customStyle="1" w:styleId="FR3">
    <w:name w:val="FR3"/>
    <w:uiPriority w:val="99"/>
    <w:rsid w:val="008F77D2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paragraph" w:styleId="NormalIndent">
    <w:name w:val="Normal Indent"/>
    <w:basedOn w:val="Normal"/>
    <w:uiPriority w:val="99"/>
    <w:rsid w:val="00383494"/>
    <w:pPr>
      <w:ind w:left="708"/>
    </w:pPr>
  </w:style>
  <w:style w:type="character" w:styleId="PageNumber">
    <w:name w:val="page number"/>
    <w:basedOn w:val="DefaultParagraphFont"/>
    <w:uiPriority w:val="99"/>
    <w:rsid w:val="00E55D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4</Pages>
  <Words>1024</Words>
  <Characters>5840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2008-05-02T11:20:00Z</cp:lastPrinted>
  <dcterms:created xsi:type="dcterms:W3CDTF">2018-01-30T13:45:00Z</dcterms:created>
  <dcterms:modified xsi:type="dcterms:W3CDTF">2018-02-21T10:33:00Z</dcterms:modified>
</cp:coreProperties>
</file>