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A3" w:rsidRDefault="00FF6BA3" w:rsidP="00ED75F9">
      <w:pPr>
        <w:pStyle w:val="Heading1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 На ДОк" style="width:39pt;height:47.25pt;visibility:visible">
            <v:imagedata r:id="rId6" o:title="" grayscale="t"/>
          </v:shape>
        </w:pict>
      </w:r>
    </w:p>
    <w:p w:rsidR="00FF6BA3" w:rsidRDefault="00FF6BA3" w:rsidP="00ED75F9">
      <w:pPr>
        <w:jc w:val="center"/>
        <w:rPr>
          <w:rFonts w:ascii="Arial" w:hAnsi="Arial" w:cs="Arial"/>
          <w:b/>
          <w:caps/>
          <w:spacing w:val="60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FF6BA3" w:rsidRDefault="00FF6BA3" w:rsidP="00ED75F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КРУГЛОВСКОГО СЕЛЬСКОГО ПОСЕЛЕНИЯ </w:t>
      </w:r>
    </w:p>
    <w:p w:rsidR="00FF6BA3" w:rsidRDefault="00FF6BA3" w:rsidP="00ED75F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FF6BA3" w:rsidRDefault="00FF6BA3" w:rsidP="00ED75F9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FF6BA3" w:rsidRDefault="00FF6BA3" w:rsidP="00ED75F9">
      <w:pPr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FF6BA3" w:rsidRDefault="00FF6BA3" w:rsidP="00ED75F9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Круглое</w:t>
      </w:r>
    </w:p>
    <w:p w:rsidR="00FF6BA3" w:rsidRDefault="00FF6BA3" w:rsidP="00ED75F9">
      <w:pPr>
        <w:jc w:val="center"/>
        <w:rPr>
          <w:rFonts w:ascii="Arial" w:hAnsi="Arial" w:cs="Arial"/>
          <w:b/>
          <w:sz w:val="17"/>
          <w:szCs w:val="17"/>
        </w:rPr>
      </w:pPr>
    </w:p>
    <w:p w:rsidR="00FF6BA3" w:rsidRDefault="00FF6BA3" w:rsidP="00ED75F9">
      <w:pPr>
        <w:jc w:val="center"/>
        <w:rPr>
          <w:rFonts w:ascii="Arial" w:hAnsi="Arial" w:cs="Arial"/>
          <w:b/>
          <w:sz w:val="17"/>
          <w:szCs w:val="17"/>
        </w:rPr>
      </w:pPr>
    </w:p>
    <w:p w:rsidR="00FF6BA3" w:rsidRDefault="00FF6BA3" w:rsidP="00ED75F9">
      <w:pPr>
        <w:rPr>
          <w:rFonts w:ascii="Arial" w:hAnsi="Arial" w:cs="Arial"/>
          <w:b/>
          <w:sz w:val="18"/>
          <w:szCs w:val="18"/>
        </w:rPr>
      </w:pPr>
      <w:r w:rsidRPr="002F14EC"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01</w:t>
      </w:r>
      <w:r w:rsidRPr="002F14EC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  декабря </w:t>
      </w:r>
      <w:r w:rsidRPr="002F14EC">
        <w:rPr>
          <w:rFonts w:ascii="Arial" w:hAnsi="Arial" w:cs="Arial"/>
          <w:b/>
          <w:sz w:val="18"/>
          <w:szCs w:val="18"/>
        </w:rPr>
        <w:t xml:space="preserve">  2021г.    </w:t>
      </w:r>
      <w:r>
        <w:rPr>
          <w:rFonts w:ascii="Arial" w:hAnsi="Arial" w:cs="Arial"/>
          <w:b/>
          <w:sz w:val="18"/>
          <w:szCs w:val="18"/>
        </w:rPr>
        <w:t xml:space="preserve">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</w:t>
      </w:r>
      <w:r w:rsidRPr="002F14EC">
        <w:rPr>
          <w:rFonts w:ascii="Arial" w:hAnsi="Arial" w:cs="Arial"/>
          <w:b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</w:t>
      </w:r>
      <w:r w:rsidRPr="002F14EC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34</w:t>
      </w:r>
    </w:p>
    <w:p w:rsidR="00FF6BA3" w:rsidRDefault="00FF6BA3" w:rsidP="00ED75F9">
      <w:pPr>
        <w:rPr>
          <w:rFonts w:ascii="Calibri" w:hAnsi="Calibri"/>
          <w:b/>
          <w:sz w:val="28"/>
          <w:szCs w:val="28"/>
        </w:rPr>
      </w:pPr>
    </w:p>
    <w:p w:rsidR="00FF6BA3" w:rsidRDefault="00FF6BA3" w:rsidP="00322CB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FF6BA3" w:rsidRDefault="00FF6BA3" w:rsidP="00322CBD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FF6BA3" w:rsidRPr="005C48CD" w:rsidRDefault="00FF6BA3" w:rsidP="006006C7">
      <w:pPr>
        <w:shd w:val="clear" w:color="auto" w:fill="FFFFFF"/>
        <w:rPr>
          <w:b/>
          <w:bCs/>
          <w:spacing w:val="-1"/>
          <w:sz w:val="28"/>
          <w:szCs w:val="28"/>
        </w:rPr>
      </w:pPr>
      <w:r w:rsidRPr="005C48CD">
        <w:rPr>
          <w:b/>
          <w:bCs/>
          <w:spacing w:val="-1"/>
          <w:sz w:val="28"/>
          <w:szCs w:val="28"/>
        </w:rPr>
        <w:t>О внесении изменений в постановление администрации</w:t>
      </w:r>
    </w:p>
    <w:p w:rsidR="00FF6BA3" w:rsidRPr="006006C7" w:rsidRDefault="00FF6BA3" w:rsidP="006006C7">
      <w:pPr>
        <w:shd w:val="clear" w:color="auto" w:fill="FFFFFF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Кругловского сельского поселения </w:t>
      </w:r>
      <w:r w:rsidRPr="005C48CD">
        <w:rPr>
          <w:b/>
          <w:bCs/>
          <w:spacing w:val="-1"/>
          <w:sz w:val="28"/>
          <w:szCs w:val="28"/>
        </w:rPr>
        <w:t xml:space="preserve">от </w:t>
      </w:r>
      <w:r>
        <w:rPr>
          <w:b/>
          <w:bCs/>
          <w:spacing w:val="-1"/>
          <w:sz w:val="28"/>
          <w:szCs w:val="28"/>
        </w:rPr>
        <w:t>13.08.</w:t>
      </w:r>
      <w:r w:rsidRPr="005C48CD">
        <w:rPr>
          <w:b/>
          <w:bCs/>
          <w:spacing w:val="-1"/>
          <w:sz w:val="28"/>
          <w:szCs w:val="28"/>
        </w:rPr>
        <w:t xml:space="preserve"> 201</w:t>
      </w:r>
      <w:r>
        <w:rPr>
          <w:b/>
          <w:bCs/>
          <w:spacing w:val="-1"/>
          <w:sz w:val="28"/>
          <w:szCs w:val="28"/>
        </w:rPr>
        <w:t>3</w:t>
      </w:r>
      <w:r w:rsidRPr="005C48CD">
        <w:rPr>
          <w:b/>
          <w:bCs/>
          <w:spacing w:val="-1"/>
          <w:sz w:val="28"/>
          <w:szCs w:val="28"/>
        </w:rPr>
        <w:t xml:space="preserve"> года № </w:t>
      </w:r>
      <w:r>
        <w:rPr>
          <w:b/>
          <w:bCs/>
          <w:spacing w:val="-1"/>
          <w:sz w:val="28"/>
          <w:szCs w:val="28"/>
        </w:rPr>
        <w:t xml:space="preserve">09 </w:t>
      </w:r>
      <w:r w:rsidRPr="006006C7">
        <w:rPr>
          <w:b/>
          <w:sz w:val="28"/>
          <w:szCs w:val="28"/>
        </w:rPr>
        <w:t xml:space="preserve">«Об утверждении административного регламента «Предоставление в собственность, постоянное (бессрочное) пользование, в безвозмездное срочное пользование, аренду земельных участков из земель находящихся в муниципальной собственности </w:t>
      </w:r>
      <w:r>
        <w:rPr>
          <w:b/>
          <w:sz w:val="28"/>
          <w:szCs w:val="28"/>
        </w:rPr>
        <w:t>Кругловского</w:t>
      </w:r>
      <w:r w:rsidRPr="006006C7">
        <w:rPr>
          <w:b/>
          <w:sz w:val="28"/>
          <w:szCs w:val="28"/>
        </w:rPr>
        <w:t xml:space="preserve"> сельского поселения муниципального района «Красненский район» Белгородской области»</w:t>
      </w:r>
    </w:p>
    <w:p w:rsidR="00FF6BA3" w:rsidRDefault="00FF6BA3" w:rsidP="006006C7">
      <w:pPr>
        <w:shd w:val="clear" w:color="auto" w:fill="FFFFFF"/>
        <w:tabs>
          <w:tab w:val="left" w:pos="58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F6BA3" w:rsidRDefault="00FF6BA3" w:rsidP="006006C7">
      <w:pPr>
        <w:shd w:val="clear" w:color="auto" w:fill="FFFFFF"/>
        <w:tabs>
          <w:tab w:val="left" w:pos="5880"/>
        </w:tabs>
        <w:rPr>
          <w:b/>
          <w:sz w:val="28"/>
          <w:szCs w:val="28"/>
        </w:rPr>
      </w:pPr>
    </w:p>
    <w:p w:rsidR="00FF6BA3" w:rsidRPr="00BD449B" w:rsidRDefault="00FF6BA3" w:rsidP="006006C7">
      <w:pPr>
        <w:shd w:val="clear" w:color="auto" w:fill="FFFFFF"/>
        <w:tabs>
          <w:tab w:val="left" w:pos="5880"/>
        </w:tabs>
        <w:rPr>
          <w:b/>
          <w:sz w:val="28"/>
          <w:szCs w:val="28"/>
        </w:rPr>
      </w:pPr>
    </w:p>
    <w:p w:rsidR="00FF6BA3" w:rsidRPr="00BD449B" w:rsidRDefault="00FF6BA3" w:rsidP="00322CB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r>
        <w:rPr>
          <w:rFonts w:ascii="Times New Roman" w:hAnsi="Times New Roman" w:cs="Times New Roman"/>
          <w:sz w:val="28"/>
          <w:szCs w:val="28"/>
        </w:rPr>
        <w:t>Кругловского сельского</w:t>
      </w:r>
      <w:r w:rsidRPr="00BD449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>Кругловского сельского</w:t>
      </w:r>
      <w:r w:rsidRPr="00BD449B">
        <w:rPr>
          <w:rFonts w:ascii="Times New Roman" w:hAnsi="Times New Roman" w:cs="Times New Roman"/>
          <w:sz w:val="28"/>
          <w:szCs w:val="28"/>
        </w:rPr>
        <w:t xml:space="preserve"> поселения в соответствие с нормами действующего законодательства администрация </w:t>
      </w:r>
      <w:r>
        <w:rPr>
          <w:rFonts w:ascii="Times New Roman" w:hAnsi="Times New Roman" w:cs="Times New Roman"/>
          <w:sz w:val="28"/>
          <w:szCs w:val="28"/>
        </w:rPr>
        <w:t>Кругловского сельского</w:t>
      </w:r>
      <w:r w:rsidRPr="00BD449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D449B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:rsidR="00FF6BA3" w:rsidRPr="00BD449B" w:rsidRDefault="00FF6BA3" w:rsidP="00B20DF9">
      <w:pPr>
        <w:pStyle w:val="Heading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. Внести в Административный регламент по предоставлению муниципальной услуги «Предоставление в собственность, постоянное (бессрочное) пользование, в безвозмездное срочное пользование, аренду земельных участков из земель находящихся в муниципальной собственности </w:t>
      </w:r>
      <w:r>
        <w:rPr>
          <w:rFonts w:ascii="Times New Roman" w:hAnsi="Times New Roman"/>
          <w:b w:val="0"/>
          <w:color w:val="auto"/>
          <w:sz w:val="28"/>
          <w:szCs w:val="28"/>
        </w:rPr>
        <w:t>Кругловского сельского</w:t>
      </w:r>
      <w:r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муниципального района «Красненский район» Белгородской области», утвержденный в пункте 1 постановления администрации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>Кругловского сельского</w:t>
      </w:r>
      <w:r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муниципального района «Красненский район» от </w:t>
      </w:r>
      <w:r>
        <w:rPr>
          <w:rFonts w:ascii="Times New Roman" w:hAnsi="Times New Roman"/>
          <w:b w:val="0"/>
          <w:color w:val="auto"/>
          <w:sz w:val="28"/>
          <w:szCs w:val="28"/>
        </w:rPr>
        <w:t>13 августа 2013</w:t>
      </w:r>
      <w:r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 года № </w:t>
      </w:r>
      <w:r>
        <w:rPr>
          <w:rFonts w:ascii="Times New Roman" w:hAnsi="Times New Roman"/>
          <w:b w:val="0"/>
          <w:color w:val="auto"/>
          <w:sz w:val="28"/>
          <w:szCs w:val="28"/>
        </w:rPr>
        <w:t>090</w:t>
      </w:r>
      <w:r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 «Об утверждении административного регламента «Предоставление в собственность, постоянное (бессрочное) пользование, в безвозмездное срочное пользование, аренду земельных участков из земель находящихся в муниципальной собственности </w:t>
      </w:r>
      <w:r>
        <w:rPr>
          <w:rFonts w:ascii="Times New Roman" w:hAnsi="Times New Roman"/>
          <w:b w:val="0"/>
          <w:color w:val="auto"/>
          <w:sz w:val="28"/>
          <w:szCs w:val="28"/>
        </w:rPr>
        <w:t>Кругловского сельского</w:t>
      </w:r>
      <w:r w:rsidRPr="00BD449B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муниципального района «Красненский район» Белгородской области» следующие изменения:</w:t>
      </w:r>
    </w:p>
    <w:p w:rsidR="00FF6BA3" w:rsidRPr="00BD449B" w:rsidRDefault="00FF6BA3" w:rsidP="00BD449B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49B">
        <w:rPr>
          <w:rFonts w:ascii="Times New Roman" w:hAnsi="Times New Roman" w:cs="Times New Roman"/>
          <w:sz w:val="28"/>
          <w:szCs w:val="28"/>
        </w:rPr>
        <w:t>.1. дополнить подпункт 3.1.1 пункта 3.1 раздела 3 «</w:t>
      </w:r>
      <w:bookmarkStart w:id="0" w:name="_Ref233723289"/>
      <w:r w:rsidRPr="00BD449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0"/>
      <w:r w:rsidRPr="00BD449B">
        <w:rPr>
          <w:rFonts w:ascii="Times New Roman" w:hAnsi="Times New Roman" w:cs="Times New Roman"/>
          <w:sz w:val="28"/>
          <w:szCs w:val="28"/>
        </w:rPr>
        <w:t>» вторым абзацем следующего содержания:</w:t>
      </w:r>
    </w:p>
    <w:p w:rsidR="00FF6BA3" w:rsidRPr="00BD449B" w:rsidRDefault="00FF6BA3" w:rsidP="00150E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>«Администрация не вправе требовать от заявителя представления на бумажном носителе документов и информации, электронные образцы 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FF6BA3" w:rsidRPr="00AC4A81" w:rsidRDefault="00FF6BA3" w:rsidP="002B6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4A81">
        <w:rPr>
          <w:sz w:val="28"/>
          <w:szCs w:val="28"/>
        </w:rPr>
        <w:t xml:space="preserve">. Заместителю главы администрации </w:t>
      </w:r>
      <w:r>
        <w:rPr>
          <w:sz w:val="28"/>
          <w:szCs w:val="28"/>
        </w:rPr>
        <w:t>Кругловс</w:t>
      </w:r>
      <w:r w:rsidRPr="00AC4A81">
        <w:rPr>
          <w:sz w:val="28"/>
          <w:szCs w:val="28"/>
        </w:rPr>
        <w:t>кого сельского поселения (</w:t>
      </w:r>
      <w:r>
        <w:rPr>
          <w:sz w:val="28"/>
          <w:szCs w:val="28"/>
        </w:rPr>
        <w:t>Сидоренко Л.М</w:t>
      </w:r>
      <w:r w:rsidRPr="00AC4A81">
        <w:rPr>
          <w:sz w:val="28"/>
          <w:szCs w:val="28"/>
        </w:rPr>
        <w:t xml:space="preserve">.) обнародовать настоящее постановление в общедоступных местах:  </w:t>
      </w:r>
      <w:r>
        <w:rPr>
          <w:sz w:val="28"/>
          <w:szCs w:val="28"/>
        </w:rPr>
        <w:t>Кругловс</w:t>
      </w:r>
      <w:r w:rsidRPr="00AC4A81">
        <w:rPr>
          <w:sz w:val="28"/>
          <w:szCs w:val="28"/>
        </w:rPr>
        <w:t xml:space="preserve">кой сельской библиотеке, </w:t>
      </w:r>
      <w:r>
        <w:rPr>
          <w:sz w:val="28"/>
          <w:szCs w:val="28"/>
        </w:rPr>
        <w:t>Кругловская О</w:t>
      </w:r>
      <w:r w:rsidRPr="00AC4A81">
        <w:rPr>
          <w:sz w:val="28"/>
          <w:szCs w:val="28"/>
        </w:rPr>
        <w:t xml:space="preserve">ОШ, </w:t>
      </w:r>
      <w:r>
        <w:rPr>
          <w:sz w:val="28"/>
          <w:szCs w:val="28"/>
        </w:rPr>
        <w:t>Круглов</w:t>
      </w:r>
      <w:r w:rsidRPr="00AC4A81">
        <w:rPr>
          <w:sz w:val="28"/>
          <w:szCs w:val="28"/>
        </w:rPr>
        <w:t xml:space="preserve">ском Доме культуры,  </w:t>
      </w:r>
      <w:r>
        <w:rPr>
          <w:sz w:val="28"/>
          <w:szCs w:val="28"/>
        </w:rPr>
        <w:t>Заломенском доме досуге, Новосолдатском Доме культуре</w:t>
      </w:r>
      <w:r w:rsidRPr="00AC4A81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Кругловс</w:t>
      </w:r>
      <w:r w:rsidRPr="00AC4A81">
        <w:rPr>
          <w:sz w:val="28"/>
          <w:szCs w:val="28"/>
        </w:rPr>
        <w:t xml:space="preserve">кого сельского поселения по адресу: </w:t>
      </w:r>
      <w:r>
        <w:rPr>
          <w:sz w:val="28"/>
          <w:szCs w:val="28"/>
        </w:rPr>
        <w:t xml:space="preserve"> </w:t>
      </w:r>
      <w:r w:rsidRPr="00AC4A81">
        <w:rPr>
          <w:sz w:val="28"/>
          <w:szCs w:val="28"/>
          <w:lang w:val="en-US"/>
        </w:rPr>
        <w:t>http</w:t>
      </w:r>
      <w:r w:rsidRPr="00AC4A81">
        <w:rPr>
          <w:sz w:val="28"/>
          <w:szCs w:val="28"/>
        </w:rPr>
        <w:t xml:space="preserve">:// </w:t>
      </w:r>
      <w:r>
        <w:rPr>
          <w:sz w:val="28"/>
          <w:szCs w:val="28"/>
          <w:lang w:val="en-US"/>
        </w:rPr>
        <w:t>krugloe</w:t>
      </w:r>
      <w:r>
        <w:rPr>
          <w:sz w:val="28"/>
          <w:szCs w:val="28"/>
        </w:rPr>
        <w:t>.</w:t>
      </w:r>
      <w:r w:rsidRPr="00AC4A81">
        <w:rPr>
          <w:sz w:val="28"/>
          <w:szCs w:val="28"/>
        </w:rPr>
        <w:t>kraadm.ru.</w:t>
      </w:r>
    </w:p>
    <w:p w:rsidR="00FF6BA3" w:rsidRPr="00AC4A81" w:rsidRDefault="00FF6BA3" w:rsidP="002B6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C4A81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FF6BA3" w:rsidRPr="00AC4A81" w:rsidRDefault="00FF6BA3" w:rsidP="002B6DE0">
      <w:pPr>
        <w:jc w:val="both"/>
        <w:rPr>
          <w:sz w:val="28"/>
          <w:szCs w:val="28"/>
        </w:rPr>
      </w:pPr>
      <w:r w:rsidRPr="00AC4A81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AC4A81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Кругловс</w:t>
      </w:r>
      <w:r w:rsidRPr="00AC4A81">
        <w:rPr>
          <w:sz w:val="28"/>
          <w:szCs w:val="28"/>
        </w:rPr>
        <w:t xml:space="preserve">кого сельского </w:t>
      </w:r>
      <w:r w:rsidRPr="00DE3BE9">
        <w:rPr>
          <w:sz w:val="28"/>
          <w:szCs w:val="28"/>
        </w:rPr>
        <w:t>поселения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Сидоренко Л.М.</w:t>
      </w:r>
    </w:p>
    <w:p w:rsidR="00FF6BA3" w:rsidRDefault="00FF6BA3" w:rsidP="002B6DE0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FF6BA3" w:rsidRDefault="00FF6BA3" w:rsidP="002B6DE0">
      <w:pPr>
        <w:rPr>
          <w:sz w:val="26"/>
          <w:szCs w:val="26"/>
        </w:rPr>
      </w:pPr>
    </w:p>
    <w:p w:rsidR="00FF6BA3" w:rsidRDefault="00FF6BA3" w:rsidP="002B6DE0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FF6BA3" w:rsidRDefault="00FF6BA3" w:rsidP="002B6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</w:p>
    <w:p w:rsidR="00FF6BA3" w:rsidRPr="00AC4A81" w:rsidRDefault="00FF6BA3" w:rsidP="002B6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Кругловского сельского поселения                             Л.М.Сидоренко</w:t>
      </w:r>
    </w:p>
    <w:p w:rsidR="00FF6BA3" w:rsidRDefault="00FF6BA3" w:rsidP="002B6DE0">
      <w:pPr>
        <w:pStyle w:val="BodyText2"/>
        <w:ind w:firstLine="709"/>
        <w:jc w:val="both"/>
        <w:rPr>
          <w:b w:val="0"/>
          <w:sz w:val="28"/>
          <w:szCs w:val="28"/>
        </w:rPr>
      </w:pPr>
    </w:p>
    <w:p w:rsidR="00FF6BA3" w:rsidRDefault="00FF6BA3" w:rsidP="002B6DE0">
      <w:pPr>
        <w:pStyle w:val="BodyText2"/>
        <w:ind w:firstLine="709"/>
        <w:jc w:val="both"/>
        <w:rPr>
          <w:b w:val="0"/>
          <w:sz w:val="28"/>
          <w:szCs w:val="28"/>
        </w:rPr>
      </w:pPr>
    </w:p>
    <w:p w:rsidR="00FF6BA3" w:rsidRDefault="00FF6BA3" w:rsidP="002B6DE0">
      <w:pPr>
        <w:pStyle w:val="BodyText2"/>
        <w:ind w:firstLine="709"/>
        <w:jc w:val="both"/>
        <w:rPr>
          <w:b w:val="0"/>
          <w:sz w:val="28"/>
          <w:szCs w:val="28"/>
        </w:rPr>
      </w:pPr>
    </w:p>
    <w:p w:rsidR="00FF6BA3" w:rsidRDefault="00FF6BA3" w:rsidP="002B6DE0">
      <w:bookmarkStart w:id="1" w:name="_GoBack"/>
      <w:bookmarkEnd w:id="1"/>
    </w:p>
    <w:p w:rsidR="00FF6BA3" w:rsidRDefault="00FF6BA3" w:rsidP="002B6DE0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sectPr w:rsidR="00FF6BA3" w:rsidSect="0085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BA3" w:rsidRDefault="00FF6BA3" w:rsidP="00E93A0D">
      <w:r>
        <w:separator/>
      </w:r>
    </w:p>
  </w:endnote>
  <w:endnote w:type="continuationSeparator" w:id="0">
    <w:p w:rsidR="00FF6BA3" w:rsidRDefault="00FF6BA3" w:rsidP="00E9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BA3" w:rsidRDefault="00FF6BA3" w:rsidP="00E93A0D">
      <w:r>
        <w:separator/>
      </w:r>
    </w:p>
  </w:footnote>
  <w:footnote w:type="continuationSeparator" w:id="0">
    <w:p w:rsidR="00FF6BA3" w:rsidRDefault="00FF6BA3" w:rsidP="00E93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325"/>
    <w:rsid w:val="00030AF1"/>
    <w:rsid w:val="00146F43"/>
    <w:rsid w:val="00150EA6"/>
    <w:rsid w:val="00172EAC"/>
    <w:rsid w:val="001D0325"/>
    <w:rsid w:val="001F1A22"/>
    <w:rsid w:val="00203C08"/>
    <w:rsid w:val="00207117"/>
    <w:rsid w:val="00215CD8"/>
    <w:rsid w:val="002363AE"/>
    <w:rsid w:val="00244FE1"/>
    <w:rsid w:val="002A4366"/>
    <w:rsid w:val="002B6DE0"/>
    <w:rsid w:val="002C6A55"/>
    <w:rsid w:val="002F14EC"/>
    <w:rsid w:val="00322CBD"/>
    <w:rsid w:val="00331F4C"/>
    <w:rsid w:val="003944A1"/>
    <w:rsid w:val="00420591"/>
    <w:rsid w:val="00447542"/>
    <w:rsid w:val="00484CE3"/>
    <w:rsid w:val="00493A2D"/>
    <w:rsid w:val="004F3F16"/>
    <w:rsid w:val="0053492C"/>
    <w:rsid w:val="005C2295"/>
    <w:rsid w:val="005C48CD"/>
    <w:rsid w:val="006006C7"/>
    <w:rsid w:val="00630D7D"/>
    <w:rsid w:val="00643BB3"/>
    <w:rsid w:val="006B3203"/>
    <w:rsid w:val="007931EB"/>
    <w:rsid w:val="007B00B3"/>
    <w:rsid w:val="007B797B"/>
    <w:rsid w:val="00852ECE"/>
    <w:rsid w:val="008B7E86"/>
    <w:rsid w:val="009467AC"/>
    <w:rsid w:val="00993293"/>
    <w:rsid w:val="009937D2"/>
    <w:rsid w:val="009C6D9F"/>
    <w:rsid w:val="00A33AF7"/>
    <w:rsid w:val="00AC4A81"/>
    <w:rsid w:val="00B20DF9"/>
    <w:rsid w:val="00B51693"/>
    <w:rsid w:val="00BB1534"/>
    <w:rsid w:val="00BC474A"/>
    <w:rsid w:val="00BD0EA1"/>
    <w:rsid w:val="00BD449B"/>
    <w:rsid w:val="00C034B6"/>
    <w:rsid w:val="00C33DB8"/>
    <w:rsid w:val="00C466F7"/>
    <w:rsid w:val="00C5547F"/>
    <w:rsid w:val="00CD7251"/>
    <w:rsid w:val="00D266DA"/>
    <w:rsid w:val="00D82DA5"/>
    <w:rsid w:val="00DC49BA"/>
    <w:rsid w:val="00DE3BE9"/>
    <w:rsid w:val="00E14DFE"/>
    <w:rsid w:val="00E324F4"/>
    <w:rsid w:val="00E44ACF"/>
    <w:rsid w:val="00E64AE7"/>
    <w:rsid w:val="00E93A0D"/>
    <w:rsid w:val="00EA74C1"/>
    <w:rsid w:val="00ED75F9"/>
    <w:rsid w:val="00F1522B"/>
    <w:rsid w:val="00F23367"/>
    <w:rsid w:val="00F73F1E"/>
    <w:rsid w:val="00F92ED6"/>
    <w:rsid w:val="00FF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CB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0D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0DF9"/>
    <w:rPr>
      <w:rFonts w:ascii="Arial" w:hAnsi="Arial" w:cs="Times New Roman"/>
      <w:b/>
      <w:bCs/>
      <w:color w:val="000080"/>
      <w:sz w:val="24"/>
      <w:szCs w:val="24"/>
    </w:rPr>
  </w:style>
  <w:style w:type="character" w:styleId="Hyperlink">
    <w:name w:val="Hyperlink"/>
    <w:basedOn w:val="DefaultParagraphFont"/>
    <w:uiPriority w:val="99"/>
    <w:rsid w:val="00322CBD"/>
    <w:rPr>
      <w:rFonts w:cs="Times New Roman"/>
      <w:color w:val="04348A"/>
      <w:u w:val="single"/>
    </w:rPr>
  </w:style>
  <w:style w:type="paragraph" w:styleId="BodyText2">
    <w:name w:val="Body Text 2"/>
    <w:basedOn w:val="Normal"/>
    <w:link w:val="BodyText2Char"/>
    <w:uiPriority w:val="99"/>
    <w:rsid w:val="00322CBD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22CB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D7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5F9"/>
    <w:rPr>
      <w:rFonts w:ascii="Tahoma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ED75F9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99"/>
    <w:qFormat/>
    <w:rsid w:val="00ED75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ED75F9"/>
    <w:rPr>
      <w:rFonts w:eastAsia="Times New Roman" w:cs="Times New Roman"/>
      <w:lang w:eastAsia="ru-RU"/>
    </w:rPr>
  </w:style>
  <w:style w:type="paragraph" w:styleId="Header">
    <w:name w:val="header"/>
    <w:basedOn w:val="Normal"/>
    <w:link w:val="HeaderChar"/>
    <w:uiPriority w:val="99"/>
    <w:rsid w:val="00E93A0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3A0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93A0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3A0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187</TotalTime>
  <Pages>2</Pages>
  <Words>535</Words>
  <Characters>3054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2021-12-08T11:47:00Z</cp:lastPrinted>
  <dcterms:created xsi:type="dcterms:W3CDTF">2021-11-29T15:42:00Z</dcterms:created>
  <dcterms:modified xsi:type="dcterms:W3CDTF">2021-12-19T12:16:00Z</dcterms:modified>
</cp:coreProperties>
</file>