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EA" w:rsidRDefault="00E773EA" w:rsidP="00CC14C4">
      <w:pPr>
        <w:jc w:val="center"/>
        <w:rPr>
          <w:rStyle w:val="FontStyle14"/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 cropbottom="-135f" cropleft="6417f" cropright="8511f"/>
          </v:shape>
        </w:pict>
      </w:r>
    </w:p>
    <w:p w:rsidR="00E773EA" w:rsidRDefault="00E773EA" w:rsidP="00CC14C4">
      <w:pPr>
        <w:jc w:val="center"/>
        <w:rPr>
          <w:rStyle w:val="FontStyle14"/>
          <w:rFonts w:ascii="Arial" w:hAnsi="Arial" w:cs="Arial"/>
          <w:b/>
        </w:rPr>
      </w:pPr>
      <w:r w:rsidRPr="006D1AC9">
        <w:rPr>
          <w:rStyle w:val="FontStyle14"/>
          <w:rFonts w:ascii="Arial" w:hAnsi="Arial" w:cs="Arial"/>
          <w:sz w:val="20"/>
          <w:szCs w:val="20"/>
        </w:rPr>
        <w:t>белгородская область</w:t>
      </w:r>
    </w:p>
    <w:p w:rsidR="00E773EA" w:rsidRDefault="00E773EA" w:rsidP="00CC14C4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</w:t>
      </w:r>
    </w:p>
    <w:p w:rsidR="00E773EA" w:rsidRPr="00246FF9" w:rsidRDefault="00E773EA" w:rsidP="00CC14C4">
      <w:pPr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>КРУГЛОВСКО</w:t>
      </w:r>
      <w:r w:rsidRPr="00246FF9">
        <w:rPr>
          <w:rFonts w:ascii="Arial Narrow" w:hAnsi="Arial Narrow"/>
          <w:b/>
          <w:sz w:val="38"/>
        </w:rPr>
        <w:t>ГО СЕЛЬСКОГО ПОСЕЛЕНИЯ</w:t>
      </w:r>
    </w:p>
    <w:p w:rsidR="00E773EA" w:rsidRPr="00FC5957" w:rsidRDefault="00E773EA" w:rsidP="00CC14C4">
      <w:pPr>
        <w:pStyle w:val="Heading4"/>
        <w:spacing w:before="0" w:after="0"/>
        <w:rPr>
          <w:rFonts w:ascii="Arial Narrow" w:hAnsi="Arial Narrow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E773EA" w:rsidRPr="00F711DA" w:rsidRDefault="00E773EA" w:rsidP="00CC14C4">
      <w:pPr>
        <w:pStyle w:val="Heading3"/>
        <w:rPr>
          <w:rFonts w:ascii="Arial" w:hAnsi="Arial" w:cs="Arial"/>
          <w:b/>
          <w:sz w:val="20"/>
        </w:rPr>
      </w:pPr>
      <w:r w:rsidRPr="00F711DA">
        <w:rPr>
          <w:rFonts w:ascii="Arial" w:hAnsi="Arial" w:cs="Arial"/>
          <w:b/>
          <w:sz w:val="20"/>
        </w:rPr>
        <w:t>Р А С П О Р Я Ж Е Н И Е</w:t>
      </w:r>
    </w:p>
    <w:p w:rsidR="00E773EA" w:rsidRPr="00B229EE" w:rsidRDefault="00E773EA" w:rsidP="00CC14C4">
      <w:pPr>
        <w:jc w:val="center"/>
        <w:rPr>
          <w:rFonts w:ascii="Arial" w:hAnsi="Arial" w:cs="Arial"/>
          <w:b/>
          <w:sz w:val="17"/>
        </w:rPr>
      </w:pPr>
      <w:r w:rsidRPr="00B229EE">
        <w:rPr>
          <w:rFonts w:ascii="Arial" w:hAnsi="Arial" w:cs="Arial"/>
          <w:b/>
          <w:sz w:val="17"/>
        </w:rPr>
        <w:t xml:space="preserve"> с. </w:t>
      </w:r>
      <w:r>
        <w:rPr>
          <w:rFonts w:ascii="Arial" w:hAnsi="Arial" w:cs="Arial"/>
          <w:b/>
          <w:sz w:val="17"/>
        </w:rPr>
        <w:t>Круглое</w:t>
      </w:r>
    </w:p>
    <w:p w:rsidR="00E773EA" w:rsidRDefault="00E773EA" w:rsidP="00CC14C4">
      <w:pPr>
        <w:jc w:val="center"/>
        <w:rPr>
          <w:rFonts w:ascii="Arial" w:hAnsi="Arial" w:cs="Arial"/>
          <w:b/>
          <w:sz w:val="18"/>
        </w:rPr>
      </w:pPr>
      <w:r w:rsidRPr="00B229EE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25» декабря</w:t>
      </w:r>
      <w:r w:rsidRPr="00B229EE">
        <w:rPr>
          <w:rFonts w:ascii="Arial" w:hAnsi="Arial" w:cs="Arial"/>
          <w:b/>
          <w:sz w:val="18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Pr="00B229EE">
          <w:rPr>
            <w:rFonts w:ascii="Arial" w:hAnsi="Arial" w:cs="Arial"/>
            <w:b/>
            <w:sz w:val="18"/>
          </w:rPr>
          <w:t>20</w:t>
        </w:r>
        <w:r>
          <w:rPr>
            <w:rFonts w:ascii="Arial" w:hAnsi="Arial" w:cs="Arial"/>
            <w:b/>
            <w:sz w:val="18"/>
          </w:rPr>
          <w:t>20</w:t>
        </w:r>
        <w:r w:rsidRPr="00B229EE">
          <w:rPr>
            <w:rFonts w:ascii="Arial" w:hAnsi="Arial" w:cs="Arial"/>
            <w:b/>
            <w:sz w:val="18"/>
          </w:rPr>
          <w:t xml:space="preserve"> г</w:t>
        </w:r>
      </w:smartTag>
      <w:r w:rsidRPr="00B229EE">
        <w:rPr>
          <w:rFonts w:ascii="Arial" w:hAnsi="Arial" w:cs="Arial"/>
          <w:b/>
          <w:sz w:val="18"/>
        </w:rPr>
        <w:t xml:space="preserve">.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</w:t>
      </w:r>
      <w:r w:rsidRPr="00B229EE">
        <w:rPr>
          <w:rFonts w:ascii="Arial" w:hAnsi="Arial" w:cs="Arial"/>
          <w:b/>
          <w:sz w:val="18"/>
        </w:rPr>
        <w:t xml:space="preserve">                </w:t>
      </w:r>
      <w:r>
        <w:rPr>
          <w:rFonts w:ascii="Arial" w:hAnsi="Arial" w:cs="Arial"/>
          <w:b/>
          <w:sz w:val="18"/>
        </w:rPr>
        <w:t xml:space="preserve">                </w:t>
      </w:r>
      <w:r w:rsidRPr="00B229EE">
        <w:rPr>
          <w:rFonts w:ascii="Arial" w:hAnsi="Arial" w:cs="Arial"/>
          <w:b/>
          <w:sz w:val="18"/>
        </w:rPr>
        <w:t xml:space="preserve">           № </w:t>
      </w:r>
      <w:r>
        <w:rPr>
          <w:rFonts w:ascii="Arial" w:hAnsi="Arial" w:cs="Arial"/>
          <w:b/>
          <w:sz w:val="18"/>
        </w:rPr>
        <w:t>154-р</w:t>
      </w:r>
    </w:p>
    <w:p w:rsidR="00E773EA" w:rsidRDefault="00E773EA" w:rsidP="00CC14C4">
      <w:pPr>
        <w:rPr>
          <w:bCs/>
          <w:sz w:val="28"/>
          <w:szCs w:val="28"/>
        </w:rPr>
      </w:pPr>
    </w:p>
    <w:p w:rsidR="00E773EA" w:rsidRPr="006D1528" w:rsidRDefault="00E773EA" w:rsidP="00CC14C4">
      <w:pPr>
        <w:pStyle w:val="BodyText3"/>
        <w:jc w:val="both"/>
        <w:rPr>
          <w:sz w:val="24"/>
          <w:szCs w:val="24"/>
        </w:rPr>
      </w:pPr>
    </w:p>
    <w:p w:rsidR="00E773EA" w:rsidRDefault="00E773EA" w:rsidP="00CC14C4">
      <w:pPr>
        <w:pStyle w:val="BodyText3"/>
        <w:spacing w:after="0"/>
        <w:rPr>
          <w:b/>
          <w:sz w:val="28"/>
          <w:szCs w:val="28"/>
        </w:rPr>
      </w:pPr>
      <w:r w:rsidRPr="00F67E44">
        <w:rPr>
          <w:b/>
          <w:sz w:val="28"/>
          <w:szCs w:val="28"/>
        </w:rPr>
        <w:t xml:space="preserve">Об утверждении Положения о порядке организации и </w:t>
      </w:r>
    </w:p>
    <w:p w:rsidR="00E773EA" w:rsidRDefault="00E773EA" w:rsidP="00CC14C4">
      <w:pPr>
        <w:pStyle w:val="BodyText3"/>
        <w:spacing w:after="0"/>
        <w:rPr>
          <w:b/>
          <w:sz w:val="28"/>
          <w:szCs w:val="28"/>
        </w:rPr>
      </w:pPr>
      <w:r w:rsidRPr="00F67E44">
        <w:rPr>
          <w:b/>
          <w:sz w:val="28"/>
          <w:szCs w:val="28"/>
        </w:rPr>
        <w:t xml:space="preserve">проведения работ по обеспечению безопасности </w:t>
      </w:r>
    </w:p>
    <w:p w:rsidR="00E773EA" w:rsidRPr="00F67E44" w:rsidRDefault="00E773EA" w:rsidP="00CC14C4">
      <w:pPr>
        <w:pStyle w:val="BodyText3"/>
        <w:spacing w:after="0"/>
        <w:rPr>
          <w:b/>
          <w:sz w:val="28"/>
          <w:szCs w:val="28"/>
        </w:rPr>
      </w:pPr>
      <w:r w:rsidRPr="00F67E44">
        <w:rPr>
          <w:b/>
          <w:sz w:val="28"/>
          <w:szCs w:val="28"/>
        </w:rPr>
        <w:t>персональных данных при их обработке в ИСПДн</w:t>
      </w:r>
    </w:p>
    <w:p w:rsidR="00E773EA" w:rsidRPr="00F67E44" w:rsidRDefault="00E773EA" w:rsidP="00F67E44">
      <w:pPr>
        <w:jc w:val="center"/>
        <w:rPr>
          <w:color w:val="FF0000"/>
          <w:sz w:val="28"/>
          <w:szCs w:val="28"/>
        </w:rPr>
      </w:pPr>
    </w:p>
    <w:p w:rsidR="00E773EA" w:rsidRPr="00F67E44" w:rsidRDefault="00E773EA" w:rsidP="00F67E44">
      <w:pPr>
        <w:rPr>
          <w:color w:val="FF0000"/>
          <w:sz w:val="28"/>
          <w:szCs w:val="28"/>
        </w:rPr>
      </w:pPr>
    </w:p>
    <w:p w:rsidR="00E773EA" w:rsidRPr="00F67E44" w:rsidRDefault="00E773EA" w:rsidP="00F67E4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67E44">
        <w:rPr>
          <w:rFonts w:ascii="Times New Roman" w:hAnsi="Times New Roman"/>
          <w:sz w:val="28"/>
          <w:szCs w:val="28"/>
        </w:rPr>
        <w:t>В целях определения общего порядка организации, обращения и обработки информации, содержащей п</w:t>
      </w:r>
      <w:r>
        <w:rPr>
          <w:rFonts w:ascii="Times New Roman" w:hAnsi="Times New Roman"/>
          <w:sz w:val="28"/>
          <w:szCs w:val="28"/>
        </w:rPr>
        <w:t>ерсональные данные, в администрации:</w:t>
      </w:r>
    </w:p>
    <w:p w:rsidR="00E773EA" w:rsidRDefault="00E773EA" w:rsidP="00F67E44">
      <w:pPr>
        <w:pStyle w:val="BodyText3"/>
        <w:numPr>
          <w:ilvl w:val="0"/>
          <w:numId w:val="17"/>
        </w:numPr>
        <w:shd w:val="clear" w:color="auto" w:fill="FFFFFF"/>
        <w:tabs>
          <w:tab w:val="clear" w:pos="720"/>
          <w:tab w:val="num" w:pos="969"/>
        </w:tabs>
        <w:spacing w:after="0"/>
        <w:ind w:left="0" w:right="-51" w:firstLine="684"/>
        <w:jc w:val="both"/>
        <w:rPr>
          <w:sz w:val="28"/>
          <w:szCs w:val="28"/>
        </w:rPr>
      </w:pPr>
      <w:r w:rsidRPr="00115CB8">
        <w:rPr>
          <w:sz w:val="28"/>
          <w:szCs w:val="28"/>
        </w:rPr>
        <w:t>Утвердить прилагаемое Положение о порядке организации и проведения работ по обеспечению безопасности персональных данных при их обработке в ИСПДн.</w:t>
      </w:r>
    </w:p>
    <w:p w:rsidR="00E773EA" w:rsidRPr="00CC14C4" w:rsidRDefault="00E773EA" w:rsidP="00CC14C4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14C4">
        <w:rPr>
          <w:sz w:val="28"/>
          <w:szCs w:val="28"/>
        </w:rPr>
        <w:t xml:space="preserve">Контроль за исполнением настоящего распоряжения возложить на главу администрации </w:t>
      </w:r>
      <w:r>
        <w:rPr>
          <w:sz w:val="28"/>
          <w:szCs w:val="28"/>
        </w:rPr>
        <w:t>Кругловск</w:t>
      </w:r>
      <w:r w:rsidRPr="00CC14C4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>Петрищева Д.А.</w:t>
      </w:r>
    </w:p>
    <w:p w:rsidR="00E773EA" w:rsidRDefault="00E773EA" w:rsidP="00CC14C4">
      <w:pPr>
        <w:pStyle w:val="ListParagraph"/>
        <w:rPr>
          <w:b/>
          <w:bCs/>
          <w:sz w:val="28"/>
          <w:szCs w:val="28"/>
        </w:rPr>
      </w:pPr>
    </w:p>
    <w:p w:rsidR="00E773EA" w:rsidRDefault="00E773EA" w:rsidP="00CC14C4">
      <w:pPr>
        <w:pStyle w:val="ListParagraph"/>
        <w:rPr>
          <w:b/>
          <w:bCs/>
          <w:sz w:val="28"/>
          <w:szCs w:val="28"/>
        </w:rPr>
      </w:pPr>
    </w:p>
    <w:p w:rsidR="00E773EA" w:rsidRDefault="00E773EA" w:rsidP="00CC14C4">
      <w:pPr>
        <w:pStyle w:val="ListParagraph"/>
        <w:rPr>
          <w:b/>
          <w:bCs/>
          <w:sz w:val="28"/>
          <w:szCs w:val="28"/>
        </w:rPr>
      </w:pPr>
    </w:p>
    <w:p w:rsidR="00E773EA" w:rsidRPr="00CC14C4" w:rsidRDefault="00E773EA" w:rsidP="00CC14C4">
      <w:pPr>
        <w:pStyle w:val="ListParagraph"/>
        <w:rPr>
          <w:b/>
          <w:bCs/>
          <w:sz w:val="28"/>
          <w:szCs w:val="28"/>
        </w:rPr>
      </w:pPr>
      <w:r w:rsidRPr="00CC14C4">
        <w:rPr>
          <w:b/>
          <w:bCs/>
          <w:sz w:val="28"/>
          <w:szCs w:val="28"/>
        </w:rPr>
        <w:t>Глава администрации</w:t>
      </w:r>
    </w:p>
    <w:p w:rsidR="00E773EA" w:rsidRPr="00CC14C4" w:rsidRDefault="00E773EA" w:rsidP="00CC14C4">
      <w:pPr>
        <w:rPr>
          <w:szCs w:val="28"/>
        </w:rPr>
      </w:pPr>
      <w:r>
        <w:rPr>
          <w:b/>
          <w:bCs/>
          <w:sz w:val="28"/>
          <w:szCs w:val="28"/>
        </w:rPr>
        <w:t>Кругловс</w:t>
      </w:r>
      <w:r w:rsidRPr="00CC14C4">
        <w:rPr>
          <w:b/>
          <w:bCs/>
          <w:sz w:val="28"/>
          <w:szCs w:val="28"/>
        </w:rPr>
        <w:t xml:space="preserve">кого сельского поселения     </w:t>
      </w:r>
      <w:r w:rsidRPr="00CC14C4">
        <w:rPr>
          <w:b/>
          <w:bCs/>
          <w:sz w:val="28"/>
          <w:szCs w:val="28"/>
        </w:rPr>
        <w:tab/>
      </w:r>
      <w:r w:rsidRPr="00CC14C4">
        <w:rPr>
          <w:b/>
          <w:bCs/>
          <w:sz w:val="28"/>
          <w:szCs w:val="28"/>
        </w:rPr>
        <w:tab/>
        <w:t xml:space="preserve">                   </w:t>
      </w:r>
      <w:r>
        <w:rPr>
          <w:b/>
          <w:bCs/>
          <w:sz w:val="28"/>
          <w:szCs w:val="28"/>
        </w:rPr>
        <w:t>Д.А.Петрищев</w:t>
      </w:r>
    </w:p>
    <w:p w:rsidR="00E773EA" w:rsidRPr="00CC14C4" w:rsidRDefault="00E773EA" w:rsidP="00CC14C4">
      <w:pPr>
        <w:pStyle w:val="ListParagraph"/>
        <w:rPr>
          <w:sz w:val="28"/>
          <w:szCs w:val="28"/>
        </w:rPr>
      </w:pPr>
    </w:p>
    <w:p w:rsidR="00E773EA" w:rsidRPr="00F67E44" w:rsidRDefault="00E773EA" w:rsidP="00F67E44">
      <w:pPr>
        <w:pStyle w:val="10"/>
        <w:shd w:val="clear" w:color="auto" w:fill="FFFFFF"/>
        <w:tabs>
          <w:tab w:val="num" w:pos="969"/>
        </w:tabs>
        <w:ind w:firstLine="6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3EA" w:rsidRPr="000B60FD" w:rsidRDefault="00E773EA" w:rsidP="00097197">
      <w:pPr>
        <w:pStyle w:val="10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p w:rsidR="00E773EA" w:rsidRDefault="00E773EA" w:rsidP="00F67E44"/>
    <w:tbl>
      <w:tblPr>
        <w:tblW w:w="0" w:type="auto"/>
        <w:tblLook w:val="00A0"/>
      </w:tblPr>
      <w:tblGrid>
        <w:gridCol w:w="4757"/>
        <w:gridCol w:w="4814"/>
      </w:tblGrid>
      <w:tr w:rsidR="00E773EA" w:rsidTr="00083DD7">
        <w:tc>
          <w:tcPr>
            <w:tcW w:w="4927" w:type="dxa"/>
          </w:tcPr>
          <w:p w:rsidR="00E773EA" w:rsidRPr="00083DD7" w:rsidRDefault="00E773EA" w:rsidP="00AC4936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E773EA" w:rsidRPr="006D1AC9" w:rsidRDefault="00E773EA" w:rsidP="00083DD7">
            <w:pPr>
              <w:jc w:val="center"/>
              <w:rPr>
                <w:sz w:val="24"/>
                <w:szCs w:val="24"/>
              </w:rPr>
            </w:pPr>
            <w:r w:rsidRPr="006D1AC9">
              <w:rPr>
                <w:sz w:val="24"/>
                <w:szCs w:val="24"/>
              </w:rPr>
              <w:t>Приложение</w:t>
            </w:r>
          </w:p>
          <w:p w:rsidR="00E773EA" w:rsidRPr="006D1AC9" w:rsidRDefault="00E773EA" w:rsidP="00083DD7">
            <w:pPr>
              <w:jc w:val="center"/>
              <w:rPr>
                <w:sz w:val="24"/>
                <w:szCs w:val="24"/>
              </w:rPr>
            </w:pPr>
            <w:r w:rsidRPr="006D1AC9">
              <w:rPr>
                <w:sz w:val="24"/>
                <w:szCs w:val="24"/>
              </w:rPr>
              <w:t>Утверждено</w:t>
            </w:r>
          </w:p>
          <w:p w:rsidR="00E773EA" w:rsidRPr="006D1AC9" w:rsidRDefault="00E773EA" w:rsidP="00083DD7">
            <w:pPr>
              <w:jc w:val="center"/>
              <w:rPr>
                <w:sz w:val="24"/>
                <w:szCs w:val="24"/>
              </w:rPr>
            </w:pPr>
            <w:r w:rsidRPr="006D1AC9">
              <w:rPr>
                <w:sz w:val="24"/>
                <w:szCs w:val="24"/>
              </w:rPr>
              <w:t>распоряжением администрации</w:t>
            </w:r>
          </w:p>
          <w:p w:rsidR="00E773EA" w:rsidRPr="006D1AC9" w:rsidRDefault="00E773EA" w:rsidP="00083DD7">
            <w:pPr>
              <w:jc w:val="center"/>
              <w:rPr>
                <w:sz w:val="24"/>
                <w:szCs w:val="24"/>
              </w:rPr>
            </w:pPr>
            <w:r w:rsidRPr="006D1AC9">
              <w:rPr>
                <w:sz w:val="24"/>
                <w:szCs w:val="24"/>
              </w:rPr>
              <w:t>Кругловского  сельского поселения</w:t>
            </w:r>
          </w:p>
          <w:p w:rsidR="00E773EA" w:rsidRPr="00083DD7" w:rsidRDefault="00E773EA" w:rsidP="00083DD7">
            <w:pPr>
              <w:jc w:val="center"/>
              <w:rPr>
                <w:b/>
                <w:sz w:val="24"/>
                <w:szCs w:val="24"/>
              </w:rPr>
            </w:pPr>
            <w:r w:rsidRPr="006D1AC9">
              <w:rPr>
                <w:sz w:val="24"/>
                <w:szCs w:val="24"/>
              </w:rPr>
              <w:t>от 25 декабря 2020 года № 15</w:t>
            </w:r>
            <w:r>
              <w:rPr>
                <w:sz w:val="24"/>
                <w:szCs w:val="24"/>
              </w:rPr>
              <w:t>4</w:t>
            </w:r>
            <w:r w:rsidRPr="006D1AC9">
              <w:rPr>
                <w:sz w:val="24"/>
                <w:szCs w:val="24"/>
              </w:rPr>
              <w:t>-р</w:t>
            </w:r>
          </w:p>
        </w:tc>
      </w:tr>
    </w:tbl>
    <w:p w:rsidR="00E773EA" w:rsidRPr="000B60FD" w:rsidRDefault="00E773EA" w:rsidP="00097197">
      <w:pPr>
        <w:pStyle w:val="10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773EA" w:rsidRPr="000B60FD" w:rsidRDefault="00E773EA" w:rsidP="00097197">
      <w:pPr>
        <w:pStyle w:val="10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773EA" w:rsidRPr="000B60FD" w:rsidRDefault="00E773EA" w:rsidP="00097197">
      <w:pPr>
        <w:pStyle w:val="10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773EA" w:rsidRPr="00CC14C4" w:rsidRDefault="00E773EA" w:rsidP="00F67E44">
      <w:pPr>
        <w:jc w:val="center"/>
        <w:outlineLvl w:val="2"/>
        <w:rPr>
          <w:b/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ПОЛОЖЕНИЕ</w:t>
      </w:r>
    </w:p>
    <w:p w:rsidR="00E773EA" w:rsidRPr="00CC14C4" w:rsidRDefault="00E773EA" w:rsidP="00F67E44">
      <w:pPr>
        <w:pStyle w:val="BodyText3"/>
        <w:spacing w:after="0"/>
        <w:ind w:right="-2"/>
        <w:jc w:val="center"/>
        <w:rPr>
          <w:b/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о порядке организации и проведения работ по обеспечению безопасности</w:t>
      </w:r>
    </w:p>
    <w:p w:rsidR="00E773EA" w:rsidRPr="00CC14C4" w:rsidRDefault="00E773EA" w:rsidP="00F67E44">
      <w:pPr>
        <w:pStyle w:val="BodyText3"/>
        <w:spacing w:after="0"/>
        <w:ind w:right="-2"/>
        <w:jc w:val="center"/>
        <w:rPr>
          <w:b/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персональных данных при их обработке в ИСПДн</w:t>
      </w:r>
    </w:p>
    <w:p w:rsidR="00E773EA" w:rsidRPr="00CC14C4" w:rsidRDefault="00E773EA" w:rsidP="00F67E44">
      <w:pPr>
        <w:jc w:val="center"/>
        <w:outlineLvl w:val="2"/>
        <w:rPr>
          <w:b/>
          <w:color w:val="000000"/>
          <w:sz w:val="26"/>
          <w:szCs w:val="24"/>
        </w:rPr>
      </w:pPr>
    </w:p>
    <w:p w:rsidR="00E773EA" w:rsidRPr="00CC14C4" w:rsidRDefault="00E773EA" w:rsidP="00F67E44">
      <w:pPr>
        <w:ind w:firstLine="708"/>
        <w:jc w:val="both"/>
        <w:rPr>
          <w:b/>
          <w:bCs/>
          <w:color w:val="000000"/>
          <w:sz w:val="26"/>
          <w:szCs w:val="24"/>
        </w:rPr>
      </w:pPr>
    </w:p>
    <w:p w:rsidR="00E773EA" w:rsidRPr="00CC14C4" w:rsidRDefault="00E773EA" w:rsidP="00F67E44">
      <w:pPr>
        <w:ind w:firstLine="708"/>
        <w:jc w:val="center"/>
        <w:rPr>
          <w:b/>
          <w:bCs/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1. ОБЩИЕ ПОЛОЖЕНИЯ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</w:p>
    <w:p w:rsidR="00E773EA" w:rsidRPr="00CC14C4" w:rsidRDefault="00E773EA" w:rsidP="00F67E44">
      <w:pPr>
        <w:pStyle w:val="BodyText3"/>
        <w:spacing w:after="0"/>
        <w:ind w:right="-2"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1.1. Настоящее Положение о порядке организации и проведения работ по обеспечению безопасности персональных данных при их обработке в   информационных системах персональных данных</w:t>
      </w:r>
      <w:r>
        <w:rPr>
          <w:color w:val="000000"/>
          <w:sz w:val="26"/>
          <w:szCs w:val="24"/>
        </w:rPr>
        <w:t xml:space="preserve"> администрации</w:t>
      </w:r>
      <w:r w:rsidRPr="00CC14C4">
        <w:rPr>
          <w:iCs/>
          <w:color w:val="000000"/>
          <w:sz w:val="26"/>
          <w:szCs w:val="24"/>
        </w:rPr>
        <w:t xml:space="preserve"> </w:t>
      </w:r>
      <w:r w:rsidRPr="00CC14C4">
        <w:rPr>
          <w:color w:val="000000"/>
          <w:sz w:val="26"/>
          <w:szCs w:val="24"/>
        </w:rPr>
        <w:t xml:space="preserve">(далее - Положение) определяет порядок получения, обработки, в том числе автоматизированной, хранения, передачи, цель обработки и любого иного использования персональных данных в </w:t>
      </w:r>
      <w:r>
        <w:rPr>
          <w:color w:val="000000"/>
          <w:sz w:val="26"/>
          <w:szCs w:val="24"/>
        </w:rPr>
        <w:t>администрации.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1.2. Цель разработки настоящего Положения – определение порядка обработки персональных данных, их хранение, защита персональных данных от несанкционированного доступа и разглашения.</w:t>
      </w:r>
    </w:p>
    <w:p w:rsidR="00E773EA" w:rsidRPr="00CC14C4" w:rsidRDefault="00E773EA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1.3. Настоящее Положение разработано в соответствии с Конституцией Российской Федерации, Трудовым кодексом Российской Федерации, Федеральными законами от 27.07.2006 года № 152-ФЗ «О персональных данных», от 27.12.2009 года № 363 - ФЗ «О внесении изменений в статьи 19 и 25 Федерального закона «О персональных данных», Постановлением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Pr="00CC14C4">
        <w:rPr>
          <w:iCs/>
          <w:color w:val="000000"/>
          <w:sz w:val="26"/>
          <w:szCs w:val="24"/>
        </w:rPr>
        <w:t xml:space="preserve">, </w:t>
      </w:r>
      <w:r w:rsidRPr="00CC14C4">
        <w:rPr>
          <w:color w:val="000000"/>
          <w:sz w:val="26"/>
          <w:szCs w:val="24"/>
        </w:rPr>
        <w:t>Указом Президента РФ «Об утверждении перечня сведений конфиденциального характера» № 188 от 06.03.1997 г.и иными нормативными правовыми актами.</w:t>
      </w:r>
    </w:p>
    <w:p w:rsidR="00E773EA" w:rsidRPr="00CC14C4" w:rsidRDefault="00E773EA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 xml:space="preserve">1.4. Положение определяет права и обязанности </w:t>
      </w:r>
      <w:r>
        <w:rPr>
          <w:iCs/>
          <w:color w:val="000000"/>
          <w:sz w:val="26"/>
          <w:szCs w:val="24"/>
        </w:rPr>
        <w:t>администрации</w:t>
      </w:r>
      <w:r w:rsidRPr="00CC14C4">
        <w:rPr>
          <w:iCs/>
          <w:color w:val="000000"/>
          <w:sz w:val="26"/>
          <w:szCs w:val="24"/>
        </w:rPr>
        <w:t xml:space="preserve"> как работодателя (оператора) и работников  </w:t>
      </w:r>
      <w:r>
        <w:rPr>
          <w:iCs/>
          <w:color w:val="000000"/>
          <w:sz w:val="26"/>
          <w:szCs w:val="24"/>
        </w:rPr>
        <w:t>администрации</w:t>
      </w:r>
      <w:r w:rsidRPr="00CC14C4">
        <w:rPr>
          <w:iCs/>
          <w:color w:val="000000"/>
          <w:sz w:val="26"/>
          <w:szCs w:val="24"/>
        </w:rPr>
        <w:t xml:space="preserve"> (субъектов персональных данных), при осуществлении обработки персональных данных (далее - ПДн),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данных.</w:t>
      </w:r>
    </w:p>
    <w:p w:rsidR="00E773EA" w:rsidRPr="00CC14C4" w:rsidRDefault="00E773EA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1.5. Порядок ввода в действие и внесение изменений в Положение:</w:t>
      </w:r>
    </w:p>
    <w:p w:rsidR="00E773EA" w:rsidRPr="00CC14C4" w:rsidRDefault="00E773EA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 xml:space="preserve">1.5.1. Настоящее Положение вступает в силу с момента его                 утверждения. В случае внесения в Положение изменений – действующее с внесенными изменениями, в случае принятия нового Положения – действует редакция нового Положения. </w:t>
      </w:r>
    </w:p>
    <w:p w:rsidR="00E773EA" w:rsidRPr="00CC14C4" w:rsidRDefault="00E773EA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 xml:space="preserve">1.5.2. Все изменения в настоящее Положение вносятся распоряжением. </w:t>
      </w:r>
    </w:p>
    <w:p w:rsidR="00E773EA" w:rsidRPr="00CC14C4" w:rsidRDefault="00E773EA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 xml:space="preserve">1.5.3. Все лица осуществляющие обработку ПДн, а также лица           ответственные за обеспечение безопасности ПДн и ответственные за организацию работы с ПДн в </w:t>
      </w:r>
      <w:r>
        <w:rPr>
          <w:iCs/>
          <w:color w:val="000000"/>
          <w:sz w:val="26"/>
          <w:szCs w:val="24"/>
        </w:rPr>
        <w:t>администрации</w:t>
      </w:r>
      <w:r w:rsidRPr="00CC14C4">
        <w:rPr>
          <w:iCs/>
          <w:color w:val="000000"/>
          <w:sz w:val="26"/>
          <w:szCs w:val="24"/>
        </w:rPr>
        <w:t xml:space="preserve"> должны быть ознакомлены с настоящим Положением под роспись </w:t>
      </w:r>
      <w:r w:rsidRPr="00CC14C4">
        <w:rPr>
          <w:color w:val="000000"/>
          <w:sz w:val="26"/>
          <w:szCs w:val="24"/>
        </w:rPr>
        <w:t>по установленной форме (Приложение №1)</w:t>
      </w:r>
      <w:r w:rsidRPr="00CC14C4">
        <w:rPr>
          <w:iCs/>
          <w:color w:val="000000"/>
          <w:sz w:val="26"/>
          <w:szCs w:val="24"/>
        </w:rPr>
        <w:t xml:space="preserve">. </w:t>
      </w:r>
    </w:p>
    <w:p w:rsidR="00E773EA" w:rsidRPr="00CC14C4" w:rsidRDefault="00E773EA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>1.6. Режим конфиденциальности ПДн снимается в случаях их          обезличивания и по истечении 75 лет срока их хранения.</w:t>
      </w:r>
    </w:p>
    <w:p w:rsidR="00E773EA" w:rsidRPr="00CC14C4" w:rsidRDefault="00E773EA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1.7. В настоящем Положении используются следующие понятия: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- субъект персональных данных (работник)</w:t>
      </w:r>
      <w:r w:rsidRPr="00CC14C4">
        <w:rPr>
          <w:color w:val="000000"/>
          <w:sz w:val="26"/>
          <w:szCs w:val="24"/>
        </w:rPr>
        <w:t xml:space="preserve"> – физическое лицо, вступившее в трудовые отношения с работодателем.</w:t>
      </w:r>
    </w:p>
    <w:p w:rsidR="00E773EA" w:rsidRPr="00CC14C4" w:rsidRDefault="00E773EA" w:rsidP="00F67E44">
      <w:pPr>
        <w:pStyle w:val="Style3"/>
        <w:widowControl/>
        <w:spacing w:line="240" w:lineRule="auto"/>
        <w:ind w:firstLine="0"/>
        <w:rPr>
          <w:rStyle w:val="FontStyle26"/>
          <w:color w:val="000000"/>
          <w:sz w:val="26"/>
        </w:rPr>
      </w:pPr>
      <w:r w:rsidRPr="00CC14C4">
        <w:rPr>
          <w:rStyle w:val="FontStyle23"/>
          <w:bCs/>
          <w:color w:val="000000"/>
          <w:sz w:val="26"/>
        </w:rPr>
        <w:t xml:space="preserve">- общедоступные персональные данные </w:t>
      </w:r>
      <w:r w:rsidRPr="00CC14C4">
        <w:rPr>
          <w:rStyle w:val="FontStyle26"/>
          <w:color w:val="000000"/>
          <w:sz w:val="26"/>
        </w:rPr>
        <w:t>- персональные данные, дос</w:t>
      </w:r>
      <w:r w:rsidRPr="00CC14C4">
        <w:rPr>
          <w:rStyle w:val="FontStyle26"/>
          <w:color w:val="000000"/>
          <w:sz w:val="26"/>
        </w:rPr>
        <w:softHyphen/>
        <w:t xml:space="preserve">туп неограниченного круга лиц к которым предоставлен </w:t>
      </w:r>
      <w:r w:rsidRPr="00CC14C4">
        <w:rPr>
          <w:rStyle w:val="FontStyle23"/>
          <w:b w:val="0"/>
          <w:bCs/>
          <w:color w:val="000000"/>
          <w:sz w:val="26"/>
        </w:rPr>
        <w:t>с</w:t>
      </w:r>
      <w:r>
        <w:rPr>
          <w:rStyle w:val="FontStyle23"/>
          <w:b w:val="0"/>
          <w:bCs/>
          <w:color w:val="000000"/>
          <w:sz w:val="26"/>
        </w:rPr>
        <w:t xml:space="preserve"> </w:t>
      </w:r>
      <w:r w:rsidRPr="00CC14C4">
        <w:rPr>
          <w:rStyle w:val="FontStyle26"/>
          <w:color w:val="000000"/>
          <w:sz w:val="26"/>
        </w:rPr>
        <w:t xml:space="preserve">согласия    субъекта персональных данных или на которые в соответствии </w:t>
      </w:r>
      <w:r w:rsidRPr="00CC14C4">
        <w:rPr>
          <w:rStyle w:val="FontStyle23"/>
          <w:b w:val="0"/>
          <w:bCs/>
          <w:color w:val="000000"/>
          <w:sz w:val="26"/>
        </w:rPr>
        <w:t>с</w:t>
      </w:r>
      <w:r>
        <w:rPr>
          <w:rStyle w:val="FontStyle23"/>
          <w:b w:val="0"/>
          <w:bCs/>
          <w:color w:val="000000"/>
          <w:sz w:val="26"/>
        </w:rPr>
        <w:t xml:space="preserve"> </w:t>
      </w:r>
      <w:r w:rsidRPr="00CC14C4">
        <w:rPr>
          <w:rStyle w:val="FontStyle26"/>
          <w:color w:val="000000"/>
          <w:sz w:val="26"/>
        </w:rPr>
        <w:t>федеральными зако</w:t>
      </w:r>
      <w:r w:rsidRPr="00CC14C4">
        <w:rPr>
          <w:rStyle w:val="FontStyle26"/>
          <w:color w:val="000000"/>
          <w:sz w:val="26"/>
        </w:rPr>
        <w:softHyphen/>
      </w:r>
      <w:r w:rsidRPr="00CC14C4">
        <w:rPr>
          <w:rStyle w:val="FontStyle23"/>
          <w:b w:val="0"/>
          <w:bCs/>
          <w:color w:val="000000"/>
          <w:sz w:val="26"/>
        </w:rPr>
        <w:t>нами</w:t>
      </w:r>
      <w:r>
        <w:rPr>
          <w:rStyle w:val="FontStyle23"/>
          <w:b w:val="0"/>
          <w:bCs/>
          <w:color w:val="000000"/>
          <w:sz w:val="26"/>
        </w:rPr>
        <w:t xml:space="preserve"> </w:t>
      </w:r>
      <w:r w:rsidRPr="00CC14C4">
        <w:rPr>
          <w:rStyle w:val="FontStyle26"/>
          <w:color w:val="000000"/>
          <w:sz w:val="26"/>
        </w:rPr>
        <w:t>не распространяется требование соблюдения конфиденциальности.</w:t>
      </w:r>
    </w:p>
    <w:p w:rsidR="00E773EA" w:rsidRPr="00CC14C4" w:rsidRDefault="00E773EA" w:rsidP="00F67E44">
      <w:pPr>
        <w:pStyle w:val="Style3"/>
        <w:widowControl/>
        <w:spacing w:line="240" w:lineRule="auto"/>
        <w:ind w:firstLine="0"/>
        <w:rPr>
          <w:rStyle w:val="FontStyle26"/>
          <w:color w:val="000000"/>
          <w:sz w:val="26"/>
        </w:rPr>
      </w:pPr>
      <w:r w:rsidRPr="00CC14C4">
        <w:rPr>
          <w:rStyle w:val="FontStyle23"/>
          <w:bCs/>
          <w:color w:val="000000"/>
          <w:sz w:val="26"/>
        </w:rPr>
        <w:t xml:space="preserve">- оператор </w:t>
      </w:r>
      <w:r w:rsidRPr="00CC14C4">
        <w:rPr>
          <w:rStyle w:val="FontStyle26"/>
          <w:color w:val="000000"/>
          <w:sz w:val="26"/>
        </w:rPr>
        <w:t>- муниципальный орган, юридиче</w:t>
      </w:r>
      <w:r w:rsidRPr="00CC14C4">
        <w:rPr>
          <w:rStyle w:val="FontStyle26"/>
          <w:color w:val="000000"/>
          <w:sz w:val="26"/>
        </w:rPr>
        <w:softHyphen/>
        <w:t xml:space="preserve">ское или физическое </w:t>
      </w:r>
      <w:r w:rsidRPr="00CC14C4">
        <w:rPr>
          <w:rStyle w:val="FontStyle23"/>
          <w:b w:val="0"/>
          <w:bCs/>
          <w:color w:val="000000"/>
          <w:sz w:val="26"/>
        </w:rPr>
        <w:t>лицо,</w:t>
      </w:r>
      <w:r>
        <w:rPr>
          <w:rStyle w:val="FontStyle23"/>
          <w:b w:val="0"/>
          <w:bCs/>
          <w:color w:val="000000"/>
          <w:sz w:val="26"/>
        </w:rPr>
        <w:t xml:space="preserve"> </w:t>
      </w:r>
      <w:r w:rsidRPr="00CC14C4">
        <w:rPr>
          <w:rStyle w:val="FontStyle26"/>
          <w:color w:val="000000"/>
          <w:sz w:val="26"/>
        </w:rPr>
        <w:t xml:space="preserve">организующие </w:t>
      </w:r>
      <w:r w:rsidRPr="00CC14C4">
        <w:rPr>
          <w:rStyle w:val="FontStyle23"/>
          <w:b w:val="0"/>
          <w:bCs/>
          <w:color w:val="000000"/>
          <w:sz w:val="26"/>
        </w:rPr>
        <w:t>и</w:t>
      </w:r>
      <w:r w:rsidRPr="00CC14C4">
        <w:rPr>
          <w:rStyle w:val="FontStyle26"/>
          <w:color w:val="000000"/>
          <w:sz w:val="26"/>
        </w:rPr>
        <w:t>(или) осуществляющие обработ</w:t>
      </w:r>
      <w:r w:rsidRPr="00CC14C4">
        <w:rPr>
          <w:rStyle w:val="FontStyle26"/>
          <w:color w:val="000000"/>
          <w:sz w:val="26"/>
        </w:rPr>
        <w:softHyphen/>
        <w:t xml:space="preserve">ку персональных данных, а также определяющие цели </w:t>
      </w:r>
      <w:r w:rsidRPr="00CC14C4">
        <w:rPr>
          <w:rStyle w:val="FontStyle23"/>
          <w:b w:val="0"/>
          <w:bCs/>
          <w:color w:val="000000"/>
          <w:sz w:val="26"/>
        </w:rPr>
        <w:t xml:space="preserve">и </w:t>
      </w:r>
      <w:r w:rsidRPr="00CC14C4">
        <w:rPr>
          <w:rStyle w:val="FontStyle26"/>
          <w:color w:val="000000"/>
          <w:sz w:val="26"/>
        </w:rPr>
        <w:t>содержание обра</w:t>
      </w:r>
      <w:r w:rsidRPr="00CC14C4">
        <w:rPr>
          <w:rStyle w:val="FontStyle26"/>
          <w:color w:val="000000"/>
          <w:sz w:val="26"/>
        </w:rPr>
        <w:softHyphen/>
        <w:t>ботки персональных данных.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Style w:val="FontStyle26"/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- обработка персональных данных</w:t>
      </w:r>
      <w:r w:rsidRPr="00CC14C4">
        <w:rPr>
          <w:color w:val="000000"/>
          <w:sz w:val="26"/>
          <w:szCs w:val="24"/>
        </w:rPr>
        <w:t xml:space="preserve"> – действия (операции) или совокупность действий (операций) с персональными данными, включая сбор,   запись, систематизацию, накопление, хранение, уточнение (обновление,    изменение), использование, распространение (в том числе передачу), обезличивание, блокирование, удаление, уничтожение персональных данных, совершаемых с использованием средств автоматизации или без использования таких средств. 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- работодатель (оператор)</w:t>
      </w:r>
      <w:r w:rsidRPr="00CC14C4">
        <w:rPr>
          <w:color w:val="000000"/>
          <w:sz w:val="26"/>
          <w:szCs w:val="24"/>
        </w:rPr>
        <w:t xml:space="preserve"> – </w:t>
      </w:r>
      <w:r>
        <w:rPr>
          <w:color w:val="000000"/>
          <w:sz w:val="26"/>
          <w:szCs w:val="24"/>
        </w:rPr>
        <w:t>А</w:t>
      </w:r>
      <w:r>
        <w:rPr>
          <w:iCs/>
          <w:color w:val="000000"/>
          <w:sz w:val="26"/>
          <w:szCs w:val="24"/>
        </w:rPr>
        <w:t>дминистрации</w:t>
      </w:r>
      <w:r w:rsidRPr="00CC14C4">
        <w:rPr>
          <w:color w:val="000000"/>
          <w:sz w:val="26"/>
          <w:szCs w:val="24"/>
        </w:rPr>
        <w:t>.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- персональные данные (ПДн)</w:t>
      </w:r>
      <w:r w:rsidRPr="00CC14C4">
        <w:rPr>
          <w:color w:val="000000"/>
          <w:sz w:val="26"/>
          <w:szCs w:val="24"/>
        </w:rPr>
        <w:t xml:space="preserve"> – любая информация, относящаяся к определенному или определяемому на основании такой информации          физическому лицу (субъекту персональных данных), в том числе его        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         отношениями.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предоставление персональных данных </w:t>
      </w:r>
      <w:r w:rsidRPr="00CC14C4">
        <w:rPr>
          <w:color w:val="000000"/>
          <w:sz w:val="26"/>
          <w:szCs w:val="24"/>
        </w:rPr>
        <w:t>– действия, направленные на раскрытие персональных данных определенному лицу или определенному кругу лиц.</w:t>
      </w:r>
    </w:p>
    <w:p w:rsidR="00E773EA" w:rsidRPr="00CC14C4" w:rsidRDefault="00E773EA" w:rsidP="00F67E44">
      <w:pPr>
        <w:pStyle w:val="Style3"/>
        <w:widowControl/>
        <w:spacing w:line="240" w:lineRule="auto"/>
        <w:ind w:firstLine="0"/>
        <w:rPr>
          <w:rStyle w:val="FontStyle26"/>
          <w:color w:val="000000"/>
          <w:sz w:val="26"/>
        </w:rPr>
      </w:pPr>
      <w:r w:rsidRPr="00CC14C4">
        <w:rPr>
          <w:rStyle w:val="FontStyle23"/>
          <w:bCs/>
          <w:color w:val="000000"/>
          <w:sz w:val="26"/>
        </w:rPr>
        <w:t xml:space="preserve">- блокирование персональных данных </w:t>
      </w:r>
      <w:r w:rsidRPr="00CC14C4">
        <w:rPr>
          <w:rStyle w:val="FontStyle26"/>
          <w:color w:val="000000"/>
          <w:sz w:val="26"/>
        </w:rPr>
        <w:t>- временное прекращение   сбо</w:t>
      </w:r>
      <w:r w:rsidRPr="00CC14C4">
        <w:rPr>
          <w:rStyle w:val="FontStyle26"/>
          <w:color w:val="000000"/>
          <w:sz w:val="26"/>
        </w:rPr>
        <w:softHyphen/>
        <w:t>ра, систематизации, накопления, использования, распространения        персо</w:t>
      </w:r>
      <w:r w:rsidRPr="00CC14C4">
        <w:rPr>
          <w:rStyle w:val="FontStyle26"/>
          <w:color w:val="000000"/>
          <w:sz w:val="26"/>
        </w:rPr>
        <w:softHyphen/>
        <w:t xml:space="preserve">нальных данных, в </w:t>
      </w:r>
      <w:r w:rsidRPr="00CC14C4">
        <w:rPr>
          <w:rStyle w:val="FontStyle23"/>
          <w:b w:val="0"/>
          <w:bCs/>
          <w:color w:val="000000"/>
          <w:sz w:val="26"/>
        </w:rPr>
        <w:t>том</w:t>
      </w:r>
      <w:r>
        <w:rPr>
          <w:rStyle w:val="FontStyle23"/>
          <w:b w:val="0"/>
          <w:bCs/>
          <w:color w:val="000000"/>
          <w:sz w:val="26"/>
        </w:rPr>
        <w:t xml:space="preserve"> </w:t>
      </w:r>
      <w:r w:rsidRPr="00CC14C4">
        <w:rPr>
          <w:rStyle w:val="FontStyle26"/>
          <w:color w:val="000000"/>
          <w:sz w:val="26"/>
        </w:rPr>
        <w:t>числе их передачи.</w:t>
      </w:r>
    </w:p>
    <w:p w:rsidR="00E773EA" w:rsidRPr="00CC14C4" w:rsidRDefault="00E773EA" w:rsidP="00F67E44">
      <w:pPr>
        <w:pStyle w:val="Style3"/>
        <w:widowControl/>
        <w:spacing w:line="240" w:lineRule="auto"/>
        <w:ind w:firstLine="0"/>
        <w:rPr>
          <w:rStyle w:val="FontStyle26"/>
          <w:color w:val="000000"/>
          <w:sz w:val="26"/>
        </w:rPr>
      </w:pPr>
      <w:r w:rsidRPr="00CC14C4">
        <w:rPr>
          <w:rStyle w:val="FontStyle23"/>
          <w:bCs/>
          <w:color w:val="000000"/>
          <w:sz w:val="26"/>
        </w:rPr>
        <w:t xml:space="preserve">- несанкционированный доступ (НСД) </w:t>
      </w:r>
      <w:r w:rsidRPr="00CC14C4">
        <w:rPr>
          <w:rStyle w:val="FontStyle26"/>
          <w:color w:val="000000"/>
          <w:sz w:val="26"/>
        </w:rPr>
        <w:t>- получение защищаемой     ин</w:t>
      </w:r>
      <w:r w:rsidRPr="00CC14C4">
        <w:rPr>
          <w:rStyle w:val="FontStyle26"/>
          <w:color w:val="000000"/>
          <w:sz w:val="26"/>
        </w:rPr>
        <w:softHyphen/>
        <w:t>формации заинтересованным субъектом с нарушением установленных пра</w:t>
      </w:r>
      <w:r w:rsidRPr="00CC14C4">
        <w:rPr>
          <w:rStyle w:val="FontStyle26"/>
          <w:color w:val="000000"/>
          <w:sz w:val="26"/>
        </w:rPr>
        <w:softHyphen/>
        <w:t>вовыми документами или собственником, владельцем информации прав или правил доступа к защищаемой информации;</w:t>
      </w:r>
    </w:p>
    <w:p w:rsidR="00E773EA" w:rsidRPr="00CC14C4" w:rsidRDefault="00E773EA" w:rsidP="00F67E44">
      <w:pPr>
        <w:pStyle w:val="Style6"/>
        <w:widowControl/>
        <w:tabs>
          <w:tab w:val="left" w:pos="610"/>
        </w:tabs>
        <w:spacing w:line="240" w:lineRule="auto"/>
        <w:ind w:firstLine="0"/>
        <w:rPr>
          <w:rStyle w:val="FontStyle26"/>
          <w:color w:val="000000"/>
          <w:sz w:val="26"/>
        </w:rPr>
      </w:pPr>
      <w:r w:rsidRPr="00CC14C4">
        <w:rPr>
          <w:rStyle w:val="FontStyle26"/>
          <w:color w:val="000000"/>
          <w:sz w:val="26"/>
        </w:rPr>
        <w:t xml:space="preserve">- доступ к информации или ее носителям с </w:t>
      </w:r>
      <w:r w:rsidRPr="00CC14C4">
        <w:rPr>
          <w:rStyle w:val="FontStyle46"/>
          <w:i w:val="0"/>
          <w:iCs/>
          <w:color w:val="000000"/>
          <w:sz w:val="26"/>
        </w:rPr>
        <w:t>нарушением</w:t>
      </w:r>
      <w:r>
        <w:rPr>
          <w:rStyle w:val="FontStyle46"/>
          <w:i w:val="0"/>
          <w:iCs/>
          <w:color w:val="000000"/>
          <w:sz w:val="26"/>
        </w:rPr>
        <w:t xml:space="preserve"> </w:t>
      </w:r>
      <w:r w:rsidRPr="00CC14C4">
        <w:rPr>
          <w:rStyle w:val="FontStyle26"/>
          <w:color w:val="000000"/>
          <w:sz w:val="26"/>
        </w:rPr>
        <w:t>правил доступа к ним;</w:t>
      </w:r>
    </w:p>
    <w:p w:rsidR="00E773EA" w:rsidRPr="00CC14C4" w:rsidRDefault="00E773EA" w:rsidP="00F67E44">
      <w:pPr>
        <w:pStyle w:val="Style6"/>
        <w:widowControl/>
        <w:tabs>
          <w:tab w:val="left" w:pos="610"/>
        </w:tabs>
        <w:spacing w:line="240" w:lineRule="auto"/>
        <w:ind w:firstLine="0"/>
        <w:rPr>
          <w:color w:val="000000"/>
          <w:sz w:val="26"/>
        </w:rPr>
      </w:pPr>
      <w:r w:rsidRPr="00CC14C4">
        <w:rPr>
          <w:rStyle w:val="FontStyle26"/>
          <w:color w:val="000000"/>
          <w:sz w:val="26"/>
        </w:rPr>
        <w:t>- ознакомление с информацией, ее обработка, в частности,          копирова</w:t>
      </w:r>
      <w:r w:rsidRPr="00CC14C4">
        <w:rPr>
          <w:rStyle w:val="FontStyle26"/>
          <w:color w:val="000000"/>
          <w:sz w:val="26"/>
        </w:rPr>
        <w:softHyphen/>
        <w:t>ние, модификация или уничтожение информации.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- распространение персональных данных</w:t>
      </w:r>
      <w:r w:rsidRPr="00CC14C4">
        <w:rPr>
          <w:color w:val="000000"/>
          <w:sz w:val="26"/>
          <w:szCs w:val="24"/>
        </w:rPr>
        <w:t xml:space="preserve"> – действия, направленные на передачу персональных данных не определенному кругу лиц (передача    персональных данных) или на ознакомление с персональными данными     неограниченного круга лиц, в том числе обнародование персональных    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- использование персональных данных</w:t>
      </w:r>
      <w:r w:rsidRPr="00CC14C4">
        <w:rPr>
          <w:color w:val="000000"/>
          <w:sz w:val="26"/>
          <w:szCs w:val="24"/>
        </w:rPr>
        <w:t xml:space="preserve"> – действия (операции) с  персональными данными, совершаемые работодателем в целях принятия  решений или совершения иных действий, порождающих юридические      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информационная система персональных данных (ИСПДн) </w:t>
      </w:r>
      <w:r w:rsidRPr="00CC14C4">
        <w:rPr>
          <w:color w:val="000000"/>
          <w:sz w:val="26"/>
          <w:szCs w:val="24"/>
        </w:rPr>
        <w:t>–   информационная система, представляющая собой совокупность персональных данных, содержащихся в базах данных, а также информационных      технологий и технических средств, позволяющих</w:t>
      </w:r>
      <w:r>
        <w:rPr>
          <w:color w:val="000000"/>
          <w:sz w:val="26"/>
          <w:szCs w:val="24"/>
        </w:rPr>
        <w:t xml:space="preserve"> </w:t>
      </w:r>
      <w:r w:rsidRPr="00CC14C4">
        <w:rPr>
          <w:color w:val="000000"/>
          <w:sz w:val="26"/>
          <w:szCs w:val="24"/>
        </w:rPr>
        <w:t>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- конфиденциальность персональных данных</w:t>
      </w:r>
      <w:r w:rsidRPr="00CC14C4">
        <w:rPr>
          <w:color w:val="000000"/>
          <w:sz w:val="26"/>
          <w:szCs w:val="24"/>
        </w:rPr>
        <w:t xml:space="preserve"> –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- служебные сведения (служебная тайна)</w:t>
      </w:r>
      <w:r w:rsidRPr="00CC14C4">
        <w:rPr>
          <w:color w:val="000000"/>
          <w:sz w:val="26"/>
          <w:szCs w:val="24"/>
        </w:rPr>
        <w:t xml:space="preserve"> – информация (сведения), доступ к которым ограничен орга</w:t>
      </w:r>
      <w:r>
        <w:rPr>
          <w:color w:val="000000"/>
          <w:sz w:val="26"/>
          <w:szCs w:val="24"/>
        </w:rPr>
        <w:t xml:space="preserve">нами государственной власти в соответствии с </w:t>
      </w:r>
      <w:r w:rsidRPr="00CC14C4">
        <w:rPr>
          <w:color w:val="000000"/>
          <w:sz w:val="26"/>
          <w:szCs w:val="24"/>
        </w:rPr>
        <w:t>Гражданским кодексом Российс</w:t>
      </w:r>
      <w:r>
        <w:rPr>
          <w:color w:val="000000"/>
          <w:sz w:val="26"/>
          <w:szCs w:val="24"/>
        </w:rPr>
        <w:t xml:space="preserve">кой Федерации и </w:t>
      </w:r>
      <w:r w:rsidRPr="00CC14C4">
        <w:rPr>
          <w:color w:val="000000"/>
          <w:sz w:val="26"/>
          <w:szCs w:val="24"/>
        </w:rPr>
        <w:t>федеральными законами.</w:t>
      </w:r>
    </w:p>
    <w:p w:rsidR="00E773EA" w:rsidRPr="00CC14C4" w:rsidRDefault="00E773EA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уполномоченное оператором лицо </w:t>
      </w:r>
      <w:r w:rsidRPr="00CC14C4">
        <w:rPr>
          <w:color w:val="000000"/>
          <w:sz w:val="26"/>
          <w:szCs w:val="24"/>
        </w:rPr>
        <w:t>– лицо, которому на основании договора оператор получает обработку персональных данных.</w:t>
      </w:r>
    </w:p>
    <w:p w:rsidR="00E773EA" w:rsidRPr="00CC14C4" w:rsidRDefault="00E773EA" w:rsidP="00F67E44">
      <w:pPr>
        <w:pStyle w:val="Style3"/>
        <w:widowControl/>
        <w:spacing w:line="240" w:lineRule="auto"/>
        <w:ind w:firstLine="0"/>
        <w:rPr>
          <w:rStyle w:val="FontStyle26"/>
          <w:color w:val="000000"/>
          <w:sz w:val="26"/>
        </w:rPr>
      </w:pPr>
      <w:r w:rsidRPr="00CC14C4">
        <w:rPr>
          <w:rStyle w:val="FontStyle23"/>
          <w:bCs/>
          <w:color w:val="000000"/>
          <w:sz w:val="26"/>
        </w:rPr>
        <w:t xml:space="preserve">- уничтожение персональных данных </w:t>
      </w:r>
      <w:r w:rsidRPr="00CC14C4">
        <w:rPr>
          <w:rStyle w:val="FontStyle26"/>
          <w:color w:val="000000"/>
          <w:sz w:val="26"/>
        </w:rPr>
        <w:t>- действия, в результате которых невозможно восстановить содержание персональных данных в инфор</w:t>
      </w:r>
      <w:r w:rsidRPr="00CC14C4">
        <w:rPr>
          <w:rStyle w:val="FontStyle26"/>
          <w:color w:val="000000"/>
          <w:sz w:val="26"/>
        </w:rPr>
        <w:softHyphen/>
        <w:t>мационной системе персональных данных или в результате которых уничто</w:t>
      </w:r>
      <w:r w:rsidRPr="00CC14C4">
        <w:rPr>
          <w:rStyle w:val="FontStyle26"/>
          <w:color w:val="000000"/>
          <w:sz w:val="26"/>
        </w:rPr>
        <w:softHyphen/>
        <w:t>жаются материальные носители персональных данных.</w:t>
      </w:r>
    </w:p>
    <w:p w:rsidR="00E773EA" w:rsidRPr="00CC14C4" w:rsidRDefault="00E773EA" w:rsidP="00F67E44">
      <w:pPr>
        <w:pStyle w:val="Style3"/>
        <w:widowControl/>
        <w:spacing w:line="240" w:lineRule="auto"/>
        <w:ind w:left="709" w:firstLine="0"/>
        <w:rPr>
          <w:rStyle w:val="FontStyle26"/>
          <w:color w:val="000000"/>
          <w:sz w:val="26"/>
        </w:rPr>
      </w:pPr>
    </w:p>
    <w:p w:rsidR="00E773EA" w:rsidRPr="00CC14C4" w:rsidRDefault="00E773EA" w:rsidP="00F67E44">
      <w:pPr>
        <w:contextualSpacing/>
        <w:jc w:val="center"/>
        <w:rPr>
          <w:b/>
          <w:color w:val="000000"/>
          <w:kern w:val="36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2. ПОНЯТИЕ И СОСТАВ</w:t>
      </w:r>
      <w:r w:rsidRPr="00CC14C4">
        <w:rPr>
          <w:b/>
          <w:color w:val="000000"/>
          <w:kern w:val="36"/>
          <w:sz w:val="26"/>
          <w:szCs w:val="24"/>
        </w:rPr>
        <w:t>ПЕРСОНАЛЬНЫХ ДАННЫХ</w:t>
      </w:r>
    </w:p>
    <w:p w:rsidR="00E773EA" w:rsidRPr="00CC14C4" w:rsidRDefault="00E773EA" w:rsidP="00F67E44">
      <w:pPr>
        <w:contextualSpacing/>
        <w:jc w:val="both"/>
        <w:rPr>
          <w:color w:val="1F497D"/>
          <w:sz w:val="26"/>
          <w:szCs w:val="24"/>
        </w:rPr>
      </w:pP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2.1. Понятие персональных данных субъекта.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Персональные данные субъекта – информация, необходимая работодателю в связи с трудовыми отношениями и ка</w:t>
      </w:r>
      <w:r>
        <w:rPr>
          <w:color w:val="000000"/>
          <w:sz w:val="26"/>
          <w:szCs w:val="24"/>
        </w:rPr>
        <w:t xml:space="preserve">сающаяся конкретного </w:t>
      </w:r>
      <w:r w:rsidRPr="00CC14C4">
        <w:rPr>
          <w:color w:val="000000"/>
          <w:sz w:val="26"/>
          <w:szCs w:val="24"/>
        </w:rPr>
        <w:t>работника.</w:t>
      </w:r>
    </w:p>
    <w:p w:rsidR="00E773EA" w:rsidRPr="00CC14C4" w:rsidRDefault="00E773EA" w:rsidP="00F67E44">
      <w:pPr>
        <w:ind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2.2. К ПДн субъекта относятся: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фамилия, имя, отчество;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год, месяц, дата и место рождения, а также иные данные,               содержащиеся в документе удостоверяющем личность;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 семейном, социальном и имущественном положении;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об образовании, наличии специальных знаний или           подготовки;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 профессии, специальности;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сведения о доходах;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медицинского характера, в случаях, предусмотренных       законодательством;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 членах семьи;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 месте жительства, почтовый адрес, телефон, а также     членов его семьи;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данные, содержащиеся в трудовой книжке, личном деле, страховом свидетельстве государственного пенсионного страхования, свидетельстве о постановке на учет в налоговом органе; </w:t>
      </w:r>
    </w:p>
    <w:p w:rsidR="00E773EA" w:rsidRPr="00CC14C4" w:rsidRDefault="00E773EA" w:rsidP="00F67E44">
      <w:pPr>
        <w:widowControl/>
        <w:numPr>
          <w:ilvl w:val="0"/>
          <w:numId w:val="19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данные, содержащиеся в документах воинского учета (при их       наличии); 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– иные персональные данные, при определении объема и содержания которых работодатель руководствуется настоящим Положением и законодательством РФ.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1F497D"/>
          <w:sz w:val="26"/>
          <w:szCs w:val="24"/>
        </w:rPr>
        <w:t>2.3</w:t>
      </w:r>
      <w:r w:rsidRPr="00CC14C4">
        <w:rPr>
          <w:color w:val="000000"/>
          <w:sz w:val="26"/>
          <w:szCs w:val="24"/>
        </w:rPr>
        <w:t xml:space="preserve">. Документами, содержащими ПДн, являются: 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паспорт или иной документ, удостоверяющий личность;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трудовая книжка;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страховое свидетельство государственного пенсионного страхования;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свидетельство о постановке на учёт в налоговом органе и присвоения ИНН;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документы воинского учёта;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документы об образовании, о квалификации или наличии специальных знаний или специальной подготовки; 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личная карточка работника форма Т-2;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автобиография;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личный листок по учёту кадров;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медицинское заключение о состоянии здоровья;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документы, содержащие сведения о заработной плате, доплатах и надбавках;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документы о приеме работников на работу, об увольнении, а также о переводе на другую работу (должность);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другие документы, содержащие сведения, предназначенные для       использования в служебных целях.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2.4. </w:t>
      </w:r>
      <w:r w:rsidRPr="00CC14C4">
        <w:rPr>
          <w:rStyle w:val="fontstyle01"/>
          <w:szCs w:val="24"/>
        </w:rPr>
        <w:t>В целях информационного обеспечения могут создаваться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общедоступные источники ПДн (в том числе справочники, адресные книги). В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общедоступные источники ПДн с письменного согласия субъекта ПДн    могут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включаться его фамилия, имя, отчество, год и место рождения, адрес, абонентский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номер, сведения о професси</w:t>
      </w:r>
      <w:r>
        <w:rPr>
          <w:rStyle w:val="fontstyle01"/>
          <w:szCs w:val="24"/>
        </w:rPr>
        <w:t xml:space="preserve">и и иные ПДн, сообщаемые </w:t>
      </w:r>
      <w:r w:rsidRPr="00CC14C4">
        <w:rPr>
          <w:rStyle w:val="fontstyle01"/>
          <w:szCs w:val="24"/>
        </w:rPr>
        <w:t>субъектом ПНн.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rStyle w:val="fontstyle01"/>
          <w:szCs w:val="24"/>
        </w:rPr>
        <w:t>Сведения о субъекте ПДн могут быть в любое время исключены из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общедоступных источников ПДн по требованию субъекта ПДн либо по    решению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суда или иных уполномоченных государственных органов.</w:t>
      </w:r>
    </w:p>
    <w:p w:rsidR="00E773EA" w:rsidRPr="00CC14C4" w:rsidRDefault="00E773EA" w:rsidP="00F67E44">
      <w:pPr>
        <w:jc w:val="both"/>
        <w:rPr>
          <w:b/>
          <w:bCs/>
          <w:color w:val="1F497D"/>
          <w:sz w:val="26"/>
          <w:szCs w:val="24"/>
        </w:rPr>
      </w:pPr>
    </w:p>
    <w:p w:rsidR="00E773EA" w:rsidRPr="00CC14C4" w:rsidRDefault="00E773EA" w:rsidP="00F67E44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6"/>
          <w:szCs w:val="24"/>
        </w:rPr>
      </w:pPr>
      <w:r w:rsidRPr="00CC14C4">
        <w:rPr>
          <w:rFonts w:ascii="Times New Roman" w:hAnsi="Times New Roman"/>
          <w:b/>
          <w:color w:val="000000"/>
          <w:sz w:val="26"/>
          <w:szCs w:val="24"/>
        </w:rPr>
        <w:t xml:space="preserve">3. ОСНОВНЫЕ УСЛОВИЯ ПРОВЕДЕНИЯ ОБРАБОТКИ </w:t>
      </w:r>
      <w:r w:rsidRPr="00CC14C4">
        <w:rPr>
          <w:rFonts w:ascii="Times New Roman" w:hAnsi="Times New Roman"/>
          <w:b/>
          <w:bCs/>
          <w:color w:val="000000"/>
          <w:sz w:val="26"/>
          <w:szCs w:val="24"/>
        </w:rPr>
        <w:t xml:space="preserve">ПЕРСОНАЛЬНЫХ </w:t>
      </w:r>
      <w:r w:rsidRPr="00CC14C4">
        <w:rPr>
          <w:rFonts w:ascii="Times New Roman" w:hAnsi="Times New Roman"/>
          <w:b/>
          <w:color w:val="000000"/>
          <w:sz w:val="26"/>
          <w:szCs w:val="24"/>
        </w:rPr>
        <w:t>ДАННЫХ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3.1. Обработка ПДн осуществляется:</w:t>
      </w:r>
    </w:p>
    <w:p w:rsidR="00E773EA" w:rsidRPr="00CC14C4" w:rsidRDefault="00E773EA" w:rsidP="00F67E44">
      <w:pPr>
        <w:ind w:firstLine="709"/>
        <w:contextualSpacing/>
        <w:jc w:val="both"/>
        <w:rPr>
          <w:color w:val="1F497D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после получения согласия </w:t>
      </w:r>
      <w:r w:rsidRPr="00CC14C4">
        <w:rPr>
          <w:rStyle w:val="fontstyle01"/>
          <w:szCs w:val="24"/>
        </w:rPr>
        <w:t>субъекта ПДн</w:t>
      </w:r>
      <w:r w:rsidRPr="00CC14C4">
        <w:rPr>
          <w:color w:val="000000"/>
          <w:sz w:val="26"/>
          <w:szCs w:val="24"/>
        </w:rPr>
        <w:t xml:space="preserve">, на обработку 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 составленного по форме, определяемой Приложением № 2 к настоящему Положению, за исключением случаев, предусмотренных частью 2 статьи 6 Федерального закона от 27.07.2006 года № 152-ФЗ «О персональных данных»;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после направления уведомления об обработке ПДн в уполномоченный орган по защите прав субъектов ПДн о своем намерении осуществлять обработку ПДн, за исключением случаев, предусмотренных частью 2 статьи 22 Федерального закона от 27.07.2006 года № 152-ФЗ «О персональных    данных»;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после принятия необходимых мер по защите ПДн.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3.2. Уведомление об обработке ПДн должно содержать сведения      указанные в части 3 статьи 22 Федерального закона от 27.07.2006 года № 152-ФЗ «О персональных данных».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3.3. В случае изменения сведений, указанных в </w:t>
      </w:r>
      <w:hyperlink w:anchor="P365" w:history="1">
        <w:r w:rsidRPr="00CC14C4">
          <w:rPr>
            <w:color w:val="000000"/>
            <w:sz w:val="26"/>
            <w:szCs w:val="24"/>
          </w:rPr>
          <w:t>части 3</w:t>
        </w:r>
      </w:hyperlink>
      <w:r w:rsidRPr="00CC14C4">
        <w:rPr>
          <w:color w:val="000000"/>
          <w:sz w:val="26"/>
          <w:szCs w:val="24"/>
        </w:rPr>
        <w:t xml:space="preserve"> статьи 22 Федерального закона от 27.07.2006 года № 152-ФЗ «О персональных данных», а также в случае прекращения обработки ПДн оператор обязан уведомить об этом уполномоченный орган по защите прав субъектов ПДн в течение десяти рабочих дней с даты возникновения таких изменений или с даты прекращения обработки ПДн.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3.4. Приказом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 xml:space="preserve"> назначается ответственное лицо за организацию обработки ПДн, которое в своейработе руководствуется правовыми актами Российской Федерации, Белгородской области, муниципальными правовыми актами в областиобеспечения безопасности ПДн, должностной инструкцией.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rStyle w:val="fontstyle01"/>
          <w:szCs w:val="24"/>
        </w:rPr>
        <w:t xml:space="preserve">3.5. </w:t>
      </w:r>
      <w:r w:rsidRPr="00CC14C4">
        <w:rPr>
          <w:color w:val="000000"/>
          <w:sz w:val="26"/>
          <w:szCs w:val="24"/>
        </w:rPr>
        <w:t xml:space="preserve">Приказом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 xml:space="preserve"> определяется перечень должностных лиц, ответственных за обработку ПДн (далее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– ответственные за обработку ПДн).</w:t>
      </w:r>
    </w:p>
    <w:p w:rsidR="00E773EA" w:rsidRPr="00CC14C4" w:rsidRDefault="00E773EA" w:rsidP="00F67E44">
      <w:pPr>
        <w:ind w:firstLine="720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3.6. Лица, ответственные за организацию обработки и допущенные к обработке ПДн, в обязательном порядке под роспись знакомятся с настоящим Положением и подписывают обязательство о неразглашении информации, содержащей ПДн, по форме (Приложение № 3) к настоящему Положению.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3.7. Запрещается: 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обрабатывать ПДн в присутствии лиц, не допущенных к их обработке;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осуществлять ввод ПДн под диктовку.</w:t>
      </w:r>
    </w:p>
    <w:p w:rsidR="00E773EA" w:rsidRPr="00CC14C4" w:rsidRDefault="00E773EA" w:rsidP="00F67E44">
      <w:pPr>
        <w:jc w:val="both"/>
        <w:rPr>
          <w:b/>
          <w:bCs/>
          <w:color w:val="000000"/>
          <w:sz w:val="26"/>
          <w:szCs w:val="24"/>
        </w:rPr>
      </w:pPr>
    </w:p>
    <w:p w:rsidR="00E773EA" w:rsidRPr="00CC14C4" w:rsidRDefault="00E773EA" w:rsidP="00F67E44">
      <w:pPr>
        <w:jc w:val="center"/>
        <w:rPr>
          <w:b/>
          <w:bCs/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4. СБОР, ОБРАБОТКА И ХРАНЕНИЕ ПЕРСОНАЛЬНЫХ ДАННЫХ</w:t>
      </w:r>
    </w:p>
    <w:p w:rsidR="00E773EA" w:rsidRPr="00CC14C4" w:rsidRDefault="00E773EA" w:rsidP="00F67E44">
      <w:pPr>
        <w:jc w:val="both"/>
        <w:rPr>
          <w:color w:val="000000"/>
          <w:sz w:val="26"/>
          <w:szCs w:val="24"/>
        </w:rPr>
      </w:pP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4.1. Сбор ПДн работников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>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Документы, содержащие ПДн, создаются путем: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копирования оригиналов документов (паспорт, документ об образовании, свидетельство о постановке на учет в налоговом органе, пенсионное   свидетельство и другие документы);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внесения сведений в учетные формы (на бумажных и электронных носителях);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получения оригиналов необходимых документов (трудовая книжка, личный листок по учету кадров, автобиография, медицинское заключение и другие документы). 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4.2. Обработка ПДн субъектов ПДн осуществляется исключительно в целях: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обеспечения соблюдения законов и иных нормативных правовых    актов;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содействия в трудоустройстве;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обеспечения личной безопасности;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контроля количества и качества выполняемой работы;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обеспечения сохранности имущества.</w:t>
      </w:r>
    </w:p>
    <w:p w:rsidR="00E773EA" w:rsidRPr="00CC14C4" w:rsidRDefault="00E773EA" w:rsidP="00F67E44">
      <w:pPr>
        <w:ind w:firstLine="708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4.3. ПДн следует получать лично у субъектов ПДн, за исключением случаев, если их получение возможно только у третьей стороны. Получение ПДн субъектов ПДн у третьих лиц, возможно только при уведомлении    субъектов ПДн об этом заранее и с его письменного согласия. </w:t>
      </w:r>
      <w:r w:rsidRPr="00CC14C4">
        <w:rPr>
          <w:rStyle w:val="fontstyle01"/>
          <w:szCs w:val="24"/>
        </w:rPr>
        <w:t xml:space="preserve">Оператор  должен сообщить </w:t>
      </w:r>
      <w:r w:rsidRPr="00CC14C4">
        <w:rPr>
          <w:color w:val="000000"/>
          <w:sz w:val="26"/>
          <w:szCs w:val="24"/>
        </w:rPr>
        <w:t>субъекту ПДн</w:t>
      </w:r>
      <w:r w:rsidRPr="00CC14C4">
        <w:rPr>
          <w:rStyle w:val="fontstyle01"/>
          <w:szCs w:val="24"/>
        </w:rPr>
        <w:t xml:space="preserve"> о целях,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предполагаемых источниках и  способах получения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>, а также о характере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подлежащих получению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и последствиях отказа </w:t>
      </w:r>
      <w:r w:rsidRPr="00CC14C4">
        <w:rPr>
          <w:color w:val="000000"/>
          <w:sz w:val="26"/>
          <w:szCs w:val="24"/>
        </w:rPr>
        <w:t>субъекта ПДн</w:t>
      </w:r>
      <w:r w:rsidRPr="00CC14C4">
        <w:rPr>
          <w:rStyle w:val="fontstyle01"/>
          <w:szCs w:val="24"/>
        </w:rPr>
        <w:t xml:space="preserve"> дать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письменное согласие на их получение.</w:t>
      </w:r>
    </w:p>
    <w:p w:rsidR="00E773EA" w:rsidRPr="00CC14C4" w:rsidRDefault="00E773EA" w:rsidP="00F67E44">
      <w:pPr>
        <w:ind w:firstLine="708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 4.4. </w:t>
      </w:r>
      <w:r w:rsidRPr="00CC14C4">
        <w:rPr>
          <w:rStyle w:val="fontstyle01"/>
          <w:szCs w:val="24"/>
        </w:rPr>
        <w:t xml:space="preserve">Оператор не имеет права получать и обрабатывать сведения о </w:t>
      </w:r>
      <w:r w:rsidRPr="00CC14C4">
        <w:rPr>
          <w:color w:val="000000"/>
          <w:sz w:val="26"/>
          <w:szCs w:val="24"/>
        </w:rPr>
        <w:t>субъекте ПДн</w:t>
      </w:r>
      <w:r w:rsidRPr="00CC14C4">
        <w:rPr>
          <w:rStyle w:val="fontstyle01"/>
          <w:szCs w:val="24"/>
        </w:rPr>
        <w:t>, относящиеся в соответствии с действующим законодательством к специальным категориям ПДн, равно как ПДн об их членстве в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общественных объединениях или профсоюзной деятельности, за исключением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случаев, предусмотренных федеральным законом.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 В случаях, непосредственно связанных с вопросами трудовых            отношений, в соответствии со статьей 24 Конституции Российской Федерации работодатель вправе получать и обрабатывать данные о частной жизни субъектов ПДн только с его письменного согласия.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4.5. При принятии решений, затрагивающих интересы субъектов ПДн, работодатель не имеет права основываться на ПДн субъекта, полученных   исключительно в результате их автоматизированной обработки или         электронного получения.</w:t>
      </w:r>
    </w:p>
    <w:p w:rsidR="00E773EA" w:rsidRPr="00CC14C4" w:rsidRDefault="00E773EA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4.6. Хранение ПДн в </w:t>
      </w:r>
      <w:r w:rsidRPr="00CC14C4">
        <w:rPr>
          <w:iCs/>
          <w:color w:val="000000"/>
          <w:sz w:val="26"/>
          <w:szCs w:val="24"/>
        </w:rPr>
        <w:t>Учреждении</w:t>
      </w:r>
      <w:r w:rsidRPr="00CC14C4">
        <w:rPr>
          <w:color w:val="000000"/>
          <w:sz w:val="26"/>
          <w:szCs w:val="24"/>
        </w:rPr>
        <w:t>:</w:t>
      </w:r>
    </w:p>
    <w:p w:rsidR="00E773EA" w:rsidRPr="00CC14C4" w:rsidRDefault="00E773EA" w:rsidP="00F67E44">
      <w:pPr>
        <w:ind w:firstLine="720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- </w:t>
      </w:r>
      <w:r w:rsidRPr="00CC14C4">
        <w:rPr>
          <w:rStyle w:val="fontstyle01"/>
          <w:szCs w:val="24"/>
        </w:rPr>
        <w:t>ПДн, содержащиеся на бумажных носителях, хранятся в запираемых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шкафах, сейфах, установленных на рабочих местах лиц, ответственных за  обработкуПДн;</w:t>
      </w:r>
    </w:p>
    <w:p w:rsidR="00E773EA" w:rsidRPr="00CC14C4" w:rsidRDefault="00E773EA" w:rsidP="00F67E44">
      <w:pPr>
        <w:ind w:firstLine="720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 - </w:t>
      </w:r>
      <w:r w:rsidRPr="00CC14C4">
        <w:rPr>
          <w:rStyle w:val="fontstyle01"/>
          <w:szCs w:val="24"/>
        </w:rPr>
        <w:t>ПДн в электронном виде хранятся на жестких дисках                        автоматизированных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рабочих мест, к которым имеют доступ только лица  ответственные за обработку ПДн.</w:t>
      </w:r>
    </w:p>
    <w:p w:rsidR="00E773EA" w:rsidRPr="00CC14C4" w:rsidRDefault="00E773EA" w:rsidP="00F67E44">
      <w:pPr>
        <w:ind w:firstLine="709"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4.7. Лица, ответственные за обработку ПДн, имеющие доступ к ПДн субъектов в связи с исполнением своих трудовых обязанностей,                обеспечивают хранение информации, содержащей ПДн субъекта,                исключающее доступ к ним третьих лиц. 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4.8. Персональные данные </w:t>
      </w:r>
      <w:r w:rsidRPr="00CC14C4">
        <w:rPr>
          <w:color w:val="000000"/>
          <w:sz w:val="26"/>
          <w:szCs w:val="24"/>
        </w:rPr>
        <w:t>субъектов ПДн</w:t>
      </w:r>
      <w:r w:rsidRPr="00CC14C4">
        <w:rPr>
          <w:rStyle w:val="fontstyle01"/>
          <w:szCs w:val="24"/>
        </w:rPr>
        <w:t xml:space="preserve"> хранятся в </w:t>
      </w:r>
      <w:r w:rsidRPr="00CC14C4">
        <w:rPr>
          <w:iCs/>
          <w:color w:val="000000"/>
          <w:sz w:val="26"/>
          <w:szCs w:val="24"/>
        </w:rPr>
        <w:t>Учреждении</w:t>
      </w:r>
      <w:r w:rsidRPr="00CC14C4">
        <w:rPr>
          <w:rStyle w:val="fontstyle01"/>
          <w:szCs w:val="24"/>
        </w:rPr>
        <w:t xml:space="preserve"> в соответствии с Федеральным законом от 22 октября 2004 года№ 125-ФЗ «Об архивном деле в Российской Федерации».</w:t>
      </w:r>
    </w:p>
    <w:p w:rsidR="00E773EA" w:rsidRPr="00CC14C4" w:rsidRDefault="00E773EA" w:rsidP="00F67E44">
      <w:pPr>
        <w:ind w:firstLine="709"/>
        <w:contextualSpacing/>
        <w:jc w:val="both"/>
        <w:rPr>
          <w:color w:val="000000"/>
          <w:sz w:val="26"/>
          <w:szCs w:val="24"/>
        </w:rPr>
      </w:pPr>
    </w:p>
    <w:p w:rsidR="00E773EA" w:rsidRPr="00CC14C4" w:rsidRDefault="00E773EA" w:rsidP="00D83C40">
      <w:pPr>
        <w:jc w:val="center"/>
        <w:rPr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5. ДОСТУП К ПЕРСОНАЛЬНЫМ ДАННЫМ</w:t>
      </w:r>
    </w:p>
    <w:p w:rsidR="00E773EA" w:rsidRPr="00CC14C4" w:rsidRDefault="00E773EA" w:rsidP="00F67E44">
      <w:pPr>
        <w:ind w:firstLine="709"/>
        <w:contextualSpacing/>
        <w:jc w:val="both"/>
        <w:rPr>
          <w:color w:val="1F497D"/>
          <w:sz w:val="26"/>
          <w:szCs w:val="24"/>
        </w:rPr>
      </w:pP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5.1. </w:t>
      </w:r>
      <w:r w:rsidRPr="00CC14C4">
        <w:rPr>
          <w:rStyle w:val="fontstyle01"/>
          <w:szCs w:val="24"/>
        </w:rPr>
        <w:t xml:space="preserve">К ПДн </w:t>
      </w:r>
      <w:r w:rsidRPr="00CC14C4">
        <w:rPr>
          <w:color w:val="000000"/>
          <w:sz w:val="26"/>
          <w:szCs w:val="24"/>
        </w:rPr>
        <w:t>субъектов ПДн</w:t>
      </w:r>
      <w:r w:rsidRPr="00CC14C4">
        <w:rPr>
          <w:rStyle w:val="fontstyle01"/>
          <w:szCs w:val="24"/>
        </w:rPr>
        <w:t xml:space="preserve"> имеют доступ лица, указанные в перечне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ответственных за обработку ПДн, определяемых распоряжением.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5.2. </w:t>
      </w:r>
      <w:r w:rsidRPr="00CC14C4">
        <w:rPr>
          <w:rStyle w:val="fontstyle01"/>
          <w:szCs w:val="24"/>
        </w:rPr>
        <w:t>В целях выполнения порученного задания и на основании служебной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записки с положительной резолюцией руководителя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 xml:space="preserve"> доступ к ПДн может быть предоставлен иному работнику Учреждения, должность которого не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включена в перечень должностных лиц, ответственных за обработку ПДн и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несущих ответственность в соответствии с законодательством Российской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Федерации за нарушение режима защиты этих ПДн.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5.3. Лица, ответственные за обработку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 имеют право получать    только те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, которые необходимы им для выполнения конкретных функций в соответствии с должностной инструкцией. 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5.4. Субъект ПДн имеет право на свободный доступ к своим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, включая право на получение копии любой записи (за исключением случаев предусмотренных федеральным законом), содержащей его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. Субъекты ПДн имеют право вносить предложения по внесению изменений в свои    данные в случае обнаружения в них неточностей. </w:t>
      </w:r>
    </w:p>
    <w:p w:rsidR="00E773EA" w:rsidRPr="00CC14C4" w:rsidRDefault="00E773EA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5.5. В период отпуска, служебной командировки, в случаях длительного отсутствия на рабочем месте, в случае увольнения ответственного лица за обработку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, он обязан заранее передать документы и иные носители,    содержащие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 лицу, указанному в перечне должностных лиц, ответственных за обработку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, в соответствии с приказом </w:t>
      </w:r>
      <w:r w:rsidRPr="00CC14C4">
        <w:rPr>
          <w:iCs/>
          <w:color w:val="000000"/>
          <w:sz w:val="26"/>
          <w:szCs w:val="24"/>
        </w:rPr>
        <w:t>Учреждения.</w:t>
      </w:r>
    </w:p>
    <w:p w:rsidR="00E773EA" w:rsidRPr="00CC14C4" w:rsidRDefault="00E773EA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При увольнении работника, имеющего доступ к </w:t>
      </w:r>
      <w:r w:rsidRPr="00CC14C4">
        <w:rPr>
          <w:rStyle w:val="fontstyle01"/>
          <w:szCs w:val="24"/>
        </w:rPr>
        <w:t xml:space="preserve">ПДн </w:t>
      </w:r>
      <w:r w:rsidRPr="00CC14C4">
        <w:rPr>
          <w:color w:val="000000"/>
          <w:sz w:val="26"/>
          <w:szCs w:val="24"/>
        </w:rPr>
        <w:t xml:space="preserve">субъектов ПДн, документы и иные носители, содержащие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, заранее передаются другому сотруднику, имеющему доступ к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 по решению работодателя.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bookmarkStart w:id="0" w:name=".D0.98.D1.81.D0.BF.D0.BE.D0.BB.D1.8C.D0."/>
      <w:bookmarkEnd w:id="0"/>
      <w:r w:rsidRPr="00CC14C4">
        <w:rPr>
          <w:color w:val="000000"/>
          <w:sz w:val="26"/>
          <w:szCs w:val="24"/>
        </w:rPr>
        <w:t xml:space="preserve">5.6. Процедура оформления доступа к ПДн ответственного за обработку ПДн включает в себя: </w:t>
      </w:r>
    </w:p>
    <w:p w:rsidR="00E773EA" w:rsidRPr="00CC14C4" w:rsidRDefault="00E773EA" w:rsidP="00F67E44">
      <w:pPr>
        <w:widowControl/>
        <w:numPr>
          <w:ilvl w:val="0"/>
          <w:numId w:val="18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ознакомление под роспись с настоящим Положением, иными        правовыми актами (приказами, распоряжениями, инструкциями и т.п.),       регулирующими обработку и защиту </w:t>
      </w:r>
      <w:r w:rsidRPr="00CC14C4">
        <w:rPr>
          <w:rStyle w:val="fontstyle01"/>
          <w:szCs w:val="24"/>
        </w:rPr>
        <w:t>ПДн</w:t>
      </w:r>
      <w:r w:rsidRPr="00CC14C4">
        <w:rPr>
          <w:color w:val="000000"/>
          <w:sz w:val="26"/>
          <w:szCs w:val="24"/>
        </w:rPr>
        <w:t xml:space="preserve">; </w:t>
      </w:r>
    </w:p>
    <w:p w:rsidR="00E773EA" w:rsidRPr="00CC14C4" w:rsidRDefault="00E773EA" w:rsidP="00F67E44">
      <w:pPr>
        <w:widowControl/>
        <w:numPr>
          <w:ilvl w:val="0"/>
          <w:numId w:val="18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предоставление письменного обязательства о неразглашении       информации, содержащей ПДн, и  соблюдении правил их обработки,         подготовленного по установленной форме.</w:t>
      </w:r>
    </w:p>
    <w:p w:rsidR="00E773EA" w:rsidRPr="00CC14C4" w:rsidRDefault="00E773EA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5.7. Передача (обмен) ПДн между структурными подразделениями   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>, осуществляется только между лицами ответственными за обработку ПДн, которые имеют доступ к ПДн в рамках исполнения своих должностных обязанностей.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5.8. </w:t>
      </w:r>
      <w:bookmarkStart w:id="1" w:name=".D0.94.D0.BE.D1.81.D1.82.D1.83.D0.BF_.D0"/>
      <w:bookmarkEnd w:id="1"/>
      <w:r w:rsidRPr="00CC14C4">
        <w:rPr>
          <w:rStyle w:val="fontstyle01"/>
          <w:szCs w:val="24"/>
        </w:rPr>
        <w:t xml:space="preserve">Передача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, хранящихся в </w:t>
      </w:r>
      <w:r w:rsidRPr="00CC14C4">
        <w:rPr>
          <w:iCs/>
          <w:color w:val="000000"/>
          <w:sz w:val="26"/>
          <w:szCs w:val="24"/>
        </w:rPr>
        <w:t>Учреждении</w:t>
      </w:r>
      <w:r w:rsidRPr="00CC14C4">
        <w:rPr>
          <w:rStyle w:val="fontstyle01"/>
          <w:szCs w:val="24"/>
        </w:rPr>
        <w:t xml:space="preserve">, третьим лицам осуществляется только с письменного согласия </w:t>
      </w:r>
      <w:r w:rsidRPr="00CC14C4">
        <w:rPr>
          <w:color w:val="000000"/>
          <w:sz w:val="26"/>
          <w:szCs w:val="24"/>
        </w:rPr>
        <w:t>субъекта ПДн</w:t>
      </w:r>
      <w:r w:rsidRPr="00CC14C4">
        <w:rPr>
          <w:rStyle w:val="fontstyle01"/>
          <w:szCs w:val="24"/>
        </w:rPr>
        <w:t xml:space="preserve">, </w:t>
      </w:r>
      <w:r w:rsidRPr="00CC14C4">
        <w:rPr>
          <w:color w:val="000000"/>
          <w:sz w:val="26"/>
          <w:szCs w:val="24"/>
        </w:rPr>
        <w:t xml:space="preserve">которое должно включать в себя: </w:t>
      </w:r>
    </w:p>
    <w:p w:rsidR="00E773EA" w:rsidRPr="00CC14C4" w:rsidRDefault="00E773EA" w:rsidP="00F67E44">
      <w:pPr>
        <w:widowControl/>
        <w:numPr>
          <w:ilvl w:val="0"/>
          <w:numId w:val="20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фамилию, имя, отчество, должность; </w:t>
      </w:r>
    </w:p>
    <w:p w:rsidR="00E773EA" w:rsidRPr="00CC14C4" w:rsidRDefault="00E773EA" w:rsidP="00F67E44">
      <w:pPr>
        <w:widowControl/>
        <w:numPr>
          <w:ilvl w:val="0"/>
          <w:numId w:val="20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наименование и юридический адрес работодателя (оператора),     получающего согласие субъекта ПДн; </w:t>
      </w:r>
    </w:p>
    <w:p w:rsidR="00E773EA" w:rsidRPr="00CC14C4" w:rsidRDefault="00E773EA" w:rsidP="00F67E44">
      <w:pPr>
        <w:widowControl/>
        <w:numPr>
          <w:ilvl w:val="0"/>
          <w:numId w:val="20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цель передачи ПДн; </w:t>
      </w:r>
    </w:p>
    <w:p w:rsidR="00E773EA" w:rsidRPr="00CC14C4" w:rsidRDefault="00E773EA" w:rsidP="00F67E44">
      <w:pPr>
        <w:widowControl/>
        <w:numPr>
          <w:ilvl w:val="0"/>
          <w:numId w:val="20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перечень ПДн, на передачу которых дает согласие субъект ПДн; </w:t>
      </w:r>
    </w:p>
    <w:p w:rsidR="00E773EA" w:rsidRPr="00CC14C4" w:rsidRDefault="00E773EA" w:rsidP="00F67E44">
      <w:pPr>
        <w:widowControl/>
        <w:numPr>
          <w:ilvl w:val="0"/>
          <w:numId w:val="20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срок, в течение которого действует согласие, а также порядок его отзыва. В приложении № 4 к настоящему Положению указана форма отзыва согласия на обработку ПДн.</w:t>
      </w:r>
    </w:p>
    <w:p w:rsidR="00E773EA" w:rsidRDefault="00E773EA" w:rsidP="00F67E44">
      <w:pPr>
        <w:ind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Согласие субъекта ПДн на передачу его ПДн третьим лицам не          требуется в случаях, когда это необходимо в целях предупреждения угрозы жизни и здоровью субъекта ПДн.</w:t>
      </w:r>
    </w:p>
    <w:p w:rsidR="00E773EA" w:rsidRPr="00CC14C4" w:rsidRDefault="00E773EA" w:rsidP="00F67E44">
      <w:pPr>
        <w:ind w:firstLine="720"/>
        <w:jc w:val="both"/>
        <w:rPr>
          <w:color w:val="000000"/>
          <w:sz w:val="26"/>
          <w:szCs w:val="24"/>
        </w:rPr>
      </w:pPr>
      <w:r w:rsidRPr="00CC14C4">
        <w:rPr>
          <w:rStyle w:val="fontstyle01"/>
          <w:szCs w:val="24"/>
        </w:rPr>
        <w:t xml:space="preserve">5.9. Не допускается передача </w:t>
      </w:r>
      <w:r w:rsidRPr="00CC14C4">
        <w:rPr>
          <w:color w:val="000000"/>
          <w:sz w:val="26"/>
          <w:szCs w:val="24"/>
        </w:rPr>
        <w:t>ПДн субъектов ПДн</w:t>
      </w:r>
      <w:r w:rsidRPr="00CC14C4">
        <w:rPr>
          <w:rStyle w:val="fontstyle01"/>
          <w:szCs w:val="24"/>
        </w:rPr>
        <w:t xml:space="preserve"> в коммерческих     целях без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их письменного согласия.</w:t>
      </w:r>
    </w:p>
    <w:p w:rsidR="00E773EA" w:rsidRPr="00CC14C4" w:rsidRDefault="00E773EA" w:rsidP="00F67E44">
      <w:pPr>
        <w:ind w:firstLine="708"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5.10. </w:t>
      </w:r>
      <w:r w:rsidRPr="00CC14C4">
        <w:rPr>
          <w:rStyle w:val="fontstyle01"/>
          <w:szCs w:val="24"/>
        </w:rPr>
        <w:t xml:space="preserve">Ответственные за обработку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, передающие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третьим    лицам,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должны передавать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с обязат</w:t>
      </w:r>
      <w:r>
        <w:rPr>
          <w:rStyle w:val="fontstyle01"/>
          <w:szCs w:val="24"/>
        </w:rPr>
        <w:t>ельным составлением акт</w:t>
      </w:r>
      <w:r w:rsidRPr="00CC14C4">
        <w:rPr>
          <w:rStyle w:val="fontstyle01"/>
          <w:szCs w:val="24"/>
        </w:rPr>
        <w:t xml:space="preserve"> приема-передачи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документов (иных материальных носителей), содержащих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. </w:t>
      </w:r>
    </w:p>
    <w:p w:rsidR="00E773EA" w:rsidRPr="00CC14C4" w:rsidRDefault="00E773EA" w:rsidP="00F67E44">
      <w:pPr>
        <w:ind w:firstLine="708"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Акт приема-передачи должен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содержать следующие сведения:</w:t>
      </w:r>
    </w:p>
    <w:p w:rsidR="00E773EA" w:rsidRPr="00CC14C4" w:rsidRDefault="00E773EA" w:rsidP="00F67E44">
      <w:pPr>
        <w:ind w:firstLine="708"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перечень документов содержащих </w:t>
      </w:r>
      <w:r w:rsidRPr="00CC14C4">
        <w:rPr>
          <w:color w:val="000000"/>
          <w:sz w:val="26"/>
          <w:szCs w:val="24"/>
        </w:rPr>
        <w:t>ПДн;</w:t>
      </w:r>
    </w:p>
    <w:p w:rsidR="00E773EA" w:rsidRPr="00CC14C4" w:rsidRDefault="00E773EA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уведомление лица, получающего данные документы об обязанности использования полученной конфиденциальной информации лишь в целях, для которых она сообщена; </w:t>
      </w:r>
    </w:p>
    <w:p w:rsidR="00E773EA" w:rsidRPr="00CC14C4" w:rsidRDefault="00E773EA" w:rsidP="00F67E44">
      <w:pPr>
        <w:ind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предупреждение об ответственности за незаконное использование данной конфиденциальной информации в соответствии с федеральными      законами. 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Передача документов (иных материальных носителей), содержащих ПДн субъектов ПДн, осуществляется при наличии у лица, уполномоченного на их получение: </w:t>
      </w:r>
    </w:p>
    <w:p w:rsidR="00E773EA" w:rsidRPr="00CC14C4" w:rsidRDefault="00E773EA" w:rsidP="00F67E44">
      <w:pPr>
        <w:widowControl/>
        <w:numPr>
          <w:ilvl w:val="0"/>
          <w:numId w:val="22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договора на оказание услуг, государственного или муниципального контракта, поручения оператора, где должен быть предусмотрен перечень действий, устанавливающий соблюдение конфиденциальности ПДн и     обеспечение ПДн данных при их обработке, а также должны быть указаны требования к защите обрабатываемых ПДн в соответствии с Федеральным законом от 27 июля 2006 года № 152 – ФЗ «О персональных данных»; </w:t>
      </w:r>
    </w:p>
    <w:p w:rsidR="00E773EA" w:rsidRPr="00CC14C4" w:rsidRDefault="00E773EA" w:rsidP="00F67E44">
      <w:pPr>
        <w:widowControl/>
        <w:numPr>
          <w:ilvl w:val="0"/>
          <w:numId w:val="22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соглашения о неразглашении конфиденциальной информации либо наличие в договоре с третьим лицом пунктов о неразглаше</w:t>
      </w:r>
      <w:r>
        <w:rPr>
          <w:color w:val="000000"/>
          <w:sz w:val="26"/>
          <w:szCs w:val="24"/>
        </w:rPr>
        <w:t xml:space="preserve">нии ПДн </w:t>
      </w:r>
      <w:r w:rsidRPr="00CC14C4">
        <w:rPr>
          <w:color w:val="000000"/>
          <w:sz w:val="26"/>
          <w:szCs w:val="24"/>
        </w:rPr>
        <w:t xml:space="preserve">субъектов ПДн; </w:t>
      </w:r>
    </w:p>
    <w:p w:rsidR="00E773EA" w:rsidRPr="00CC14C4" w:rsidRDefault="00E773EA" w:rsidP="00F67E44">
      <w:pPr>
        <w:widowControl/>
        <w:numPr>
          <w:ilvl w:val="0"/>
          <w:numId w:val="22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письма-запроса от третьего лица, которое должно включать в себя указание на основания получения доступа к запрашиваемой информации,  содержащей ПДн субъектов ПДн, её перечень, цель использования, Ф.И.О. и должность лица, которому поручается получить данную информацию. 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Ответственность за соблюдение вышеуказанного порядка предоставления ПДн субъектов ПДн третьим лицам несет ответственный за обработку ПДн. 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5.11. Представителю субъекта ПДн ПДн передаются в порядке,          установленном действующим законодательством и настоящим Положением.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 Информация передается при наличии одного из документов: </w:t>
      </w:r>
    </w:p>
    <w:p w:rsidR="00E773EA" w:rsidRPr="00CC14C4" w:rsidRDefault="00E773EA" w:rsidP="00F67E44">
      <w:pPr>
        <w:widowControl/>
        <w:numPr>
          <w:ilvl w:val="0"/>
          <w:numId w:val="23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нотариально заверенной доверенности представителя; </w:t>
      </w:r>
    </w:p>
    <w:p w:rsidR="00E773EA" w:rsidRPr="00CC14C4" w:rsidRDefault="00E773EA" w:rsidP="00F67E44">
      <w:pPr>
        <w:widowControl/>
        <w:numPr>
          <w:ilvl w:val="0"/>
          <w:numId w:val="23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письменного заявления субъекта ПДн, написанного в присутствии ответственного за обработку ПДн.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Доверенности и заявления хранятся в отделе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 xml:space="preserve">, где обрабатываются запрашиваемые персональные данные ПДн субъектов ПДн. 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5.12. Предоставление ПДн субъекта ПДн государственным органам производится в соответствии с требованиями действующего законодательства Российской Федерации. 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5.13. ПДн субъекта ПДн могут быть предоставлены родственникам или членам его семьи только с письменного разрешения самого субъекта ПДн, за исключением случаев, когда передача ПДн субъекта ПДн без его согласия допускается действующим законодательством Российской Федерации. </w:t>
      </w:r>
    </w:p>
    <w:p w:rsidR="00E773EA" w:rsidRPr="00CC14C4" w:rsidRDefault="00E773EA" w:rsidP="00F67E44">
      <w:pPr>
        <w:ind w:firstLine="720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5.14. Доступ к электронным базам данных, содержащим ПДн субъектов ПДн, обеспечивается системой аутентификации. Пароли устанавливаются ответственным лицом за обеспечение безопасности информации при хранении и передаче ПДн средствами автоматизации, которое назначается приказом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>.</w:t>
      </w:r>
    </w:p>
    <w:p w:rsidR="00E773EA" w:rsidRPr="00CC14C4" w:rsidRDefault="00E773EA" w:rsidP="00F67E44">
      <w:pPr>
        <w:jc w:val="both"/>
        <w:rPr>
          <w:color w:val="000000"/>
          <w:sz w:val="26"/>
          <w:szCs w:val="24"/>
        </w:rPr>
      </w:pPr>
    </w:p>
    <w:p w:rsidR="00E773EA" w:rsidRPr="00CC14C4" w:rsidRDefault="00E773EA" w:rsidP="007F0271">
      <w:pPr>
        <w:jc w:val="center"/>
        <w:rPr>
          <w:b/>
          <w:bCs/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6. ЗАЩИТА ПЕРСОНАЛЬНЫХ ДАННЫХ В УЧРЕЖДЕНИИ</w:t>
      </w:r>
    </w:p>
    <w:p w:rsidR="00E773EA" w:rsidRPr="00CC14C4" w:rsidRDefault="00E773EA" w:rsidP="00F67E44">
      <w:pPr>
        <w:jc w:val="both"/>
        <w:rPr>
          <w:color w:val="000000"/>
          <w:sz w:val="26"/>
          <w:szCs w:val="24"/>
        </w:rPr>
      </w:pP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6.1. Защита ПДн субъектов ПДн от неправомерного их использования или утраты обеспечивается оператором в порядке, установленном федеральным законодательством Российской Федерации. 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6.2. Приказом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 xml:space="preserve"> назначается лицо, ответственное за обеспечение безопасности информации в </w:t>
      </w:r>
      <w:r w:rsidRPr="00CC14C4">
        <w:rPr>
          <w:iCs/>
          <w:color w:val="000000"/>
          <w:sz w:val="26"/>
          <w:szCs w:val="24"/>
        </w:rPr>
        <w:t>Учреждении</w:t>
      </w:r>
      <w:r w:rsidRPr="00CC14C4">
        <w:rPr>
          <w:color w:val="000000"/>
          <w:sz w:val="26"/>
          <w:szCs w:val="24"/>
        </w:rPr>
        <w:t>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6.3. В целях обеспечения защиты сведений, хранящихся в электронных базах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данных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>, от несанкционированного доступа, искажения и уничтожения информации, а также от иных неправомерных действий применяются следующие основные методы и способы    защиты информации: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реализация разрешительной системы допуска пользователей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(обслуживающего персонала) к информационным ресурсам (матрица доступа),информационной системе и связанным с ее использованием работам,  документам;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ограничение доступа пользователей в помещения, где размещены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 xml:space="preserve">технические средства, позволяющие осуществлять обработку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>, а также хранятся носители информации, постоянная проверка элементов системы на наличие следов взлома;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разграничение доступа пользователей к информационным ресурсам, программным средствам обработки (передачи) и защиты информации;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регистрация действий пользователей, контроль несанкционированного доступа и действий пользователей и посторонних лиц;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учет и хранение съемных носителей информации, их обращение,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исключающее хищение, подмену и уничтожение;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резервирование технических средств, дублирование массивов и носителей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информации, учет всех защищаемых носителей информации и занесение учетных данных в журнал учета съемных носителей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средств защиты информации, прошедших процедуру оценки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соответствия;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защищенных каналов связи;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размещение технических средств, позволяющих осуществлять         обработку</w:t>
      </w:r>
      <w:r>
        <w:rPr>
          <w:rStyle w:val="fontstyle01"/>
          <w:szCs w:val="24"/>
        </w:rPr>
        <w:t xml:space="preserve">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>, в пределах охраняемой территории;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организация физической защиты помещений и собственно технических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средств, позволяющих осуществлять обработку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>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контроль доступа в помещения информационной системы посторонних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лиц;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предотвращение внедрения в информационные системы вредоносных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программ (программ-вирусов) и программных закладок.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6.4. При взаимодействии информационной системы персональных  данных (далее – ИСПДн) с информационно-телекоммуникационными сетями международного информационного обмена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(сетями связи общего пользования) применяются следующие методы и способы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защиты информации от   несанкционированного доступа: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межсетевое экранирование с целью управления доступом, фильтрациисетевых пакетов и трансляции сетевых адресов для скрытия структуры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информационной системы;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обнаружение вторжений в информационную систему, нарушающих или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создающих предпосылки к нарушению установленных требований по обеспечению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безопасности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>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анализ защищенности информационных систем, предполагающий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применение специализированных программных средств (сканеров безопасности);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защита информации при ее передаче по каналам связи;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средств антивирусной защиты;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централизованное управление системой защиты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информационной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системы.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6.5. С целью получения общедоступной информации применяются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следующие методы и способы защиты информации: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фильтрация входящих (исходящих) сетевых пакетов;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активный аудит безопасности информационной системы на предмет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обнаружения в режиме реального времени несанкционированной сетевой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активности;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анализ принимаемой по информационно-телекоммуникационным   сетям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международного информационного обмена (сетям связи общего    пользования)информации, в том числе на наличие компьютерных вирусов.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6.6. При удаленном доступе к информационной системе через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информационно-телекоммуникационную сеть (сеть связи общего пользования) применяются следующие методы и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способы защиты информации: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управление доступом к защищаемым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информационной сети;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атрибутов безопасности.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6.7. При межсетевом взаимодействии отдельных информационных  систем</w:t>
      </w:r>
      <w:r>
        <w:rPr>
          <w:rStyle w:val="fontstyle01"/>
          <w:szCs w:val="24"/>
        </w:rPr>
        <w:t xml:space="preserve"> через </w:t>
      </w:r>
      <w:r w:rsidRPr="00CC14C4">
        <w:rPr>
          <w:rStyle w:val="fontstyle01"/>
          <w:szCs w:val="24"/>
        </w:rPr>
        <w:t>информационно-телекоммуникационную сеть международного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информационного обмена (сеть связи общего пользования) применяются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следующие методы и способы защиты информации: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создание защищенного канала связи, обеспечивающего защиту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передаваемой информации;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осуществление аутентификации взаимодействующих информационных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систем и проверка подлинности пользователей и целостности передаваемых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данных (использование цифровой электронной подписи и шифрования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информации).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6.8. При межсетевом взаимодействии отдельных информационных систем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разных операторов через информационно-телекоммуникационную сеть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(сеть связи общего пользования)применяются следующие методы и способы защиты информации: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создание защищенного канала связи, обеспечивающего защиту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передаваемой информации;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аутентификация взаимодействующих информационных систем и  проверка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подлинности пользователей и целостности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>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обеспечение предотвращения возможности отрицания пользователем факта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отправки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другому пользователю;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обеспечение предотвращения возможности отрицания пользователем факта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получения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от другого пользователя.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6.9. Для исключения утечки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за счет побочных электромагнитных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излучений и наводок в ИСПДн применяются следующие методы и способы защиты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информации: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технических средств в защищенном исполнении;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средств защиты информации, прошедших в установленном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порядке процедуру оценки соответствия;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размещение объектов защиты в соответствии с предписанием на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эксплуатацию;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размещение понижающих трансформаторных подстанций электропитания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 контуров заземления технических средств в пределах охраняемой территории;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обеспечение развязки цепей электропитания технических средств с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помощью защитных фильтров, блокирующих (подавляющих) информативный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сигнал;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обеспечение электромагнитной развязки между линиями связи и   другими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цепями вспомогательных технических средств и систем, выходящими за пределы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охраняемой территории, и информационными цепями, по    которым циркулирует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защищаемая информация.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6.10. Если имеется функция воспроизведения информации акустическими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средствами в ИСПДн, то используются методы и способы защиты  акустической(речевой) информации. Методы и способы защиты акустической (речевой)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 заключаются в реализации организационных и технических мер для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обеспечения звукоизоляции ограждающих конструкций помещений, в которых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расположена ИСПДн, их систем вентиляции и кондиционирования, не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позволяющей вести прослушивание акустической (речевой) информации при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воспроизведении информации акустическими средствами. Величина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звукоизоляции определяется оператором исходя из характеристик помещения, его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расположения и особенностей обработки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в     информационной системе.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6.11. Размещение устройств вывода информации средств вычислительной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техники, информационно-вычислительных комплексов, технических средств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обработки графической, видео- и буквенно-цифровой информации, входящих в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состав информационной системы, в помещениях, в которых они установлены,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осуществляется таким образом, чтобы была исключена        возможность просмотра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посторонними лицами текстовой и графической   видовой информации, содержащей</w:t>
      </w:r>
      <w:r w:rsidRPr="00CC14C4">
        <w:rPr>
          <w:color w:val="000000"/>
          <w:sz w:val="26"/>
          <w:szCs w:val="24"/>
        </w:rPr>
        <w:t xml:space="preserve"> ПДн</w:t>
      </w:r>
      <w:r w:rsidRPr="00CC14C4">
        <w:rPr>
          <w:rStyle w:val="fontstyle01"/>
          <w:szCs w:val="24"/>
        </w:rPr>
        <w:t>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6.12. При обработке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 xml:space="preserve"> в информационной системе пользователями информационной системы должно быть обеспечено: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предназначенных для этого разделов (каталогов),     носителей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информации, встроенных в технические средства, или съемных маркированных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носителей;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недопущение физического воздействия на технические средства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 xml:space="preserve">автоматизированной обработки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>, в результате которого может быть     нарушено их функционирование;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постоянное использование антивирусного обеспечения для обнаружения зараженных файлов и незамедлительное восстановление </w:t>
      </w:r>
      <w:r w:rsidRPr="00CC14C4">
        <w:rPr>
          <w:color w:val="000000"/>
          <w:sz w:val="26"/>
          <w:szCs w:val="24"/>
        </w:rPr>
        <w:t>ПДн</w:t>
      </w:r>
      <w:r w:rsidRPr="00CC14C4">
        <w:rPr>
          <w:rStyle w:val="fontstyle01"/>
          <w:szCs w:val="24"/>
        </w:rPr>
        <w:t>, модифицированных или уничтоженных вследствие несанкционированного доступа к ним;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недопущение несанкционированного выноса из помещений, установки,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подключения оборудования, а также удаления, инсталляции или настройки программного обеспечения.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6.13. При обработке ПДн в информационной системе ответственным лицом за обеспечение безопасности информации при хранении и передаче ПДн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средствами автоматизации необходимо обеспечивать: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учет лиц, допущенных к работе с ПДн в информационной системе, прав и паролей доступа;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учет применяемых средств защиты информации, эксплуатационной и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технической документации к ним;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контроль за соблюдением условий использования средств защиты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информации, предусмотренных эксплуатационной и технической документацией.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color w:val="1F497D"/>
          <w:szCs w:val="24"/>
        </w:rPr>
      </w:pPr>
      <w:r w:rsidRPr="00CC14C4">
        <w:rPr>
          <w:rStyle w:val="fontstyle01"/>
          <w:szCs w:val="24"/>
        </w:rPr>
        <w:t>6.14. Каждый съемный носитель с записанными на нем ПДн должен иметь маркировку, на которой указывается его уникальный учетный номер. Учет и выдачу съемных носителей ПДн осуществляет ответственный за     организацию обработки ПДн субъекта ПДн, в журнале учета</w:t>
      </w:r>
      <w:r w:rsidRPr="00CC14C4">
        <w:rPr>
          <w:rStyle w:val="fontstyle01"/>
          <w:color w:val="1F497D"/>
          <w:szCs w:val="24"/>
        </w:rPr>
        <w:t>.</w:t>
      </w:r>
    </w:p>
    <w:p w:rsidR="00E773EA" w:rsidRPr="00CC14C4" w:rsidRDefault="00E773EA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6.15. В случае выхода из строя техники, на которой проводилась       обработка</w:t>
      </w:r>
      <w:r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ПДн, вынос за пределы территории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 xml:space="preserve"> с целью ремонта, замены и т.п. без устного согласования с ответственным   лицом за обеспечение безопасности информации при хранении и передаче ПДн средствами автоматизации запрещается.</w:t>
      </w:r>
    </w:p>
    <w:p w:rsidR="00E773EA" w:rsidRPr="00CC14C4" w:rsidRDefault="00E773EA" w:rsidP="00F67E44">
      <w:pPr>
        <w:ind w:firstLine="709"/>
        <w:contextualSpacing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 xml:space="preserve">6.16. Съемные носители </w:t>
      </w:r>
      <w:r w:rsidRPr="00CC14C4">
        <w:rPr>
          <w:rStyle w:val="fontstyle01"/>
          <w:szCs w:val="24"/>
        </w:rPr>
        <w:t>ПДн</w:t>
      </w:r>
      <w:r w:rsidRPr="00CC14C4">
        <w:rPr>
          <w:iCs/>
          <w:color w:val="000000"/>
          <w:sz w:val="26"/>
          <w:szCs w:val="24"/>
        </w:rPr>
        <w:t xml:space="preserve">, пришедшие в негодность, или отслужившие установленный срок, подлежат уничтожению. Уничтожение      съемных носителей с конфиденциальной информацией осуществляется     комиссией, создаваемой приказом Учреждения. По результатам уничтожения носителей составляется акт (Приложение №5), при необходимости уничтожения информации с носителей </w:t>
      </w:r>
      <w:r w:rsidRPr="00CC14C4">
        <w:rPr>
          <w:rStyle w:val="fontstyle01"/>
          <w:szCs w:val="24"/>
        </w:rPr>
        <w:t>ПДн</w:t>
      </w:r>
      <w:r w:rsidRPr="00CC14C4">
        <w:rPr>
          <w:iCs/>
          <w:color w:val="000000"/>
          <w:sz w:val="26"/>
          <w:szCs w:val="24"/>
        </w:rPr>
        <w:t xml:space="preserve"> также составляется акт (Приложение № 6).</w:t>
      </w:r>
    </w:p>
    <w:p w:rsidR="00E773EA" w:rsidRPr="00CC14C4" w:rsidRDefault="00E773EA" w:rsidP="00F67E44">
      <w:pPr>
        <w:ind w:firstLine="708"/>
        <w:contextualSpacing/>
        <w:jc w:val="both"/>
        <w:rPr>
          <w:color w:val="1F497D"/>
          <w:sz w:val="26"/>
          <w:szCs w:val="24"/>
        </w:rPr>
      </w:pPr>
    </w:p>
    <w:p w:rsidR="00E773EA" w:rsidRPr="00CC14C4" w:rsidRDefault="00E773EA" w:rsidP="007F0271">
      <w:pPr>
        <w:contextualSpacing/>
        <w:jc w:val="center"/>
        <w:rPr>
          <w:b/>
          <w:bCs/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 xml:space="preserve">7. ОТВЕТСТВЕННОСТЬ ЗА РАЗГЛАШЕНИЕ КОНФИДЕНЦИАЛЬНОЙ ИНФОРМАЦИИ, СВЯЗАННОЙ С ПЕРСОНАЛЬНЫМИ ДАННЫМИ </w:t>
      </w:r>
    </w:p>
    <w:p w:rsidR="00E773EA" w:rsidRPr="00CC14C4" w:rsidRDefault="00E773EA" w:rsidP="00F67E44">
      <w:pPr>
        <w:contextualSpacing/>
        <w:jc w:val="both"/>
        <w:rPr>
          <w:color w:val="000000"/>
          <w:sz w:val="26"/>
          <w:szCs w:val="24"/>
        </w:rPr>
      </w:pP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7.1. Права, обязанности, действия лиц, в трудовые обязанности          которых входит обработка ПДн субъектов ПДн, определяются также должностными инструкциями. </w:t>
      </w:r>
    </w:p>
    <w:p w:rsidR="00E773EA" w:rsidRPr="00CC14C4" w:rsidRDefault="00E773EA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7.2. Лица, виновные в нарушении норм, регулирующих получение,   обработку и защиту ПДн субъектов ПДн, несут материальную, дисциплинарную, административную, гражданско-правовую или уголовную ответственность в порядке, установленном федеральным законодательством Российской Федерации.</w:t>
      </w:r>
    </w:p>
    <w:p w:rsidR="00E773EA" w:rsidRPr="00CC14C4" w:rsidRDefault="00E773EA" w:rsidP="00F67E44">
      <w:pPr>
        <w:pStyle w:val="BodyText3"/>
        <w:ind w:left="5220" w:right="-6"/>
        <w:jc w:val="both"/>
        <w:rPr>
          <w:sz w:val="26"/>
          <w:szCs w:val="24"/>
        </w:rPr>
      </w:pPr>
    </w:p>
    <w:p w:rsidR="00E773EA" w:rsidRPr="00CC14C4" w:rsidRDefault="00E773EA" w:rsidP="00F67E44">
      <w:pPr>
        <w:pStyle w:val="BodyText3"/>
        <w:ind w:left="5220" w:right="-6"/>
        <w:jc w:val="both"/>
        <w:rPr>
          <w:sz w:val="26"/>
          <w:szCs w:val="24"/>
        </w:rPr>
      </w:pPr>
    </w:p>
    <w:p w:rsidR="00E773EA" w:rsidRPr="009B5451" w:rsidRDefault="00E773EA" w:rsidP="00F67E44">
      <w:pPr>
        <w:pStyle w:val="BodyText3"/>
        <w:ind w:left="5220" w:right="-6"/>
        <w:jc w:val="both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Pr="009B5451" w:rsidRDefault="00E773EA" w:rsidP="00097197">
      <w:pPr>
        <w:pStyle w:val="BodyText3"/>
        <w:ind w:left="5220" w:right="-6"/>
        <w:jc w:val="center"/>
        <w:rPr>
          <w:sz w:val="24"/>
          <w:szCs w:val="24"/>
        </w:rPr>
      </w:pPr>
    </w:p>
    <w:p w:rsidR="00E773EA" w:rsidRPr="00020E59" w:rsidRDefault="00E773EA" w:rsidP="00097197">
      <w:pPr>
        <w:pStyle w:val="BodyText3"/>
        <w:ind w:left="52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Приложение № 1 </w:t>
      </w:r>
      <w:r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безопасности персональных данных  при их обработке в ИСПДн </w:t>
      </w:r>
    </w:p>
    <w:p w:rsidR="00E773EA" w:rsidRPr="00020E59" w:rsidRDefault="00E773EA" w:rsidP="00097197">
      <w:pPr>
        <w:spacing w:after="283"/>
        <w:jc w:val="center"/>
        <w:rPr>
          <w:b/>
          <w:bCs/>
          <w:sz w:val="26"/>
          <w:szCs w:val="26"/>
        </w:rPr>
      </w:pPr>
    </w:p>
    <w:p w:rsidR="00E773EA" w:rsidRPr="003E219D" w:rsidRDefault="00E773EA" w:rsidP="00097197">
      <w:pPr>
        <w:spacing w:after="283"/>
        <w:jc w:val="center"/>
        <w:rPr>
          <w:b/>
          <w:bCs/>
          <w:sz w:val="26"/>
          <w:szCs w:val="26"/>
        </w:rPr>
      </w:pPr>
      <w:r w:rsidRPr="00020E59">
        <w:rPr>
          <w:b/>
          <w:bCs/>
          <w:sz w:val="26"/>
          <w:szCs w:val="26"/>
        </w:rPr>
        <w:t>ЛИСТ ОЗНАКОМЛЕНИЯ</w:t>
      </w:r>
      <w:r w:rsidRPr="00020E59">
        <w:rPr>
          <w:b/>
          <w:bCs/>
          <w:sz w:val="26"/>
          <w:szCs w:val="26"/>
        </w:rPr>
        <w:br/>
        <w:t xml:space="preserve">с Положением </w:t>
      </w:r>
      <w:r w:rsidRPr="00020E59">
        <w:rPr>
          <w:b/>
          <w:color w:val="000000"/>
          <w:sz w:val="26"/>
          <w:szCs w:val="26"/>
        </w:rPr>
        <w:t xml:space="preserve">о порядке организации и проведения работ по обеспечению безопасности персональных данных </w:t>
      </w:r>
      <w:r w:rsidRPr="003E219D">
        <w:rPr>
          <w:b/>
          <w:color w:val="000000"/>
          <w:sz w:val="26"/>
          <w:szCs w:val="26"/>
        </w:rPr>
        <w:t>А</w:t>
      </w:r>
      <w:r w:rsidRPr="003E219D">
        <w:rPr>
          <w:b/>
          <w:iCs/>
          <w:color w:val="000000"/>
          <w:sz w:val="26"/>
          <w:szCs w:val="24"/>
        </w:rPr>
        <w:t>дминистрации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692"/>
        <w:gridCol w:w="3451"/>
        <w:gridCol w:w="2655"/>
        <w:gridCol w:w="1320"/>
        <w:gridCol w:w="1234"/>
      </w:tblGrid>
      <w:tr w:rsidR="00E773EA" w:rsidRPr="00020E59" w:rsidTr="00AC4936">
        <w:trPr>
          <w:trHeight w:val="51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3EA" w:rsidRPr="00020E59" w:rsidRDefault="00E773EA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3EA" w:rsidRPr="00020E59" w:rsidRDefault="00E773EA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3EA" w:rsidRPr="00020E59" w:rsidRDefault="00E773EA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3EA" w:rsidRPr="00861686" w:rsidRDefault="00E773EA" w:rsidP="00AC4936">
            <w:pPr>
              <w:pStyle w:val="Heading1"/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rPr>
                <w:sz w:val="26"/>
                <w:szCs w:val="26"/>
              </w:rPr>
            </w:pPr>
            <w:r w:rsidRPr="00861686">
              <w:rPr>
                <w:sz w:val="26"/>
                <w:szCs w:val="26"/>
              </w:rPr>
              <w:t>Дата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EA" w:rsidRPr="00020E59" w:rsidRDefault="00E773EA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Подпись</w:t>
            </w:r>
          </w:p>
        </w:tc>
      </w:tr>
      <w:tr w:rsidR="00E773EA" w:rsidRPr="00020E59" w:rsidTr="00AC4936">
        <w:trPr>
          <w:trHeight w:val="226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A" w:rsidRPr="00020E59" w:rsidRDefault="00E773EA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E773EA" w:rsidRPr="00020E59" w:rsidRDefault="00E773EA" w:rsidP="00F53937">
      <w:pPr>
        <w:pStyle w:val="BodyText3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br w:type="page"/>
        <w:t xml:space="preserve">Приложение № 2 </w:t>
      </w:r>
      <w:r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</w:t>
      </w:r>
    </w:p>
    <w:p w:rsidR="00E773EA" w:rsidRPr="00020E59" w:rsidRDefault="00E773EA" w:rsidP="00F53937">
      <w:pPr>
        <w:pStyle w:val="BodyText3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>безопасности персональных данных при их обработке в ИСПДн</w:t>
      </w:r>
    </w:p>
    <w:p w:rsidR="00E773EA" w:rsidRPr="00020E59" w:rsidRDefault="00E773EA" w:rsidP="00097197">
      <w:pPr>
        <w:shd w:val="clear" w:color="auto" w:fill="FFFFFF"/>
        <w:spacing w:line="322" w:lineRule="exact"/>
        <w:ind w:left="5670" w:firstLine="2"/>
        <w:rPr>
          <w:sz w:val="26"/>
          <w:szCs w:val="26"/>
        </w:rPr>
      </w:pPr>
    </w:p>
    <w:p w:rsidR="00E773EA" w:rsidRPr="00020E59" w:rsidRDefault="00E773EA" w:rsidP="00097197">
      <w:pPr>
        <w:shd w:val="clear" w:color="auto" w:fill="FFFFFF"/>
        <w:spacing w:line="322" w:lineRule="exact"/>
        <w:ind w:left="5670" w:firstLine="2"/>
        <w:rPr>
          <w:sz w:val="26"/>
          <w:szCs w:val="26"/>
        </w:rPr>
      </w:pPr>
    </w:p>
    <w:p w:rsidR="00E773EA" w:rsidRPr="00122931" w:rsidRDefault="00E773EA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122931">
        <w:rPr>
          <w:b/>
          <w:sz w:val="26"/>
          <w:szCs w:val="26"/>
        </w:rPr>
        <w:t>СОГЛАСИЕ</w:t>
      </w:r>
    </w:p>
    <w:p w:rsidR="00E773EA" w:rsidRPr="00122931" w:rsidRDefault="00E773EA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122931">
        <w:rPr>
          <w:b/>
          <w:sz w:val="26"/>
          <w:szCs w:val="26"/>
        </w:rPr>
        <w:t>на обработку персональных данных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right"/>
      </w:pPr>
      <w:r>
        <w:t>с.Круглое</w:t>
      </w:r>
      <w:r w:rsidRPr="003D4937">
        <w:tab/>
      </w:r>
      <w:r w:rsidRPr="003D4937">
        <w:tab/>
      </w:r>
      <w:r w:rsidRPr="003D4937">
        <w:tab/>
      </w:r>
      <w:r w:rsidRPr="003D4937">
        <w:tab/>
      </w:r>
      <w:r w:rsidRPr="003D4937">
        <w:tab/>
      </w:r>
      <w:r w:rsidRPr="003D4937">
        <w:tab/>
      </w:r>
      <w:r w:rsidRPr="003D4937">
        <w:tab/>
      </w:r>
      <w:r w:rsidRPr="003D4937">
        <w:tab/>
        <w:t>«___» __________ ____г.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right"/>
      </w:pP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both"/>
      </w:pPr>
      <w:r w:rsidRPr="003D4937">
        <w:t>Я, ___________________________________________________________________________,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(Ф.И.О)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both"/>
      </w:pPr>
      <w:r w:rsidRPr="003D4937">
        <w:t>__________________________ серия _______ № _</w:t>
      </w:r>
      <w:r>
        <w:t>______ выдан __________________</w:t>
      </w:r>
      <w:r w:rsidRPr="003D4937">
        <w:t>____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(вид документа, удостоверяющего личность)</w:t>
      </w:r>
    </w:p>
    <w:p w:rsidR="00E773EA" w:rsidRPr="006311CE" w:rsidRDefault="00E773EA" w:rsidP="00097197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 w:rsidRPr="003D4937">
        <w:t>_____________________________________________________________________________,</w:t>
      </w:r>
      <w:r w:rsidRPr="003D4937">
        <w:br/>
        <w:t>(</w:t>
      </w:r>
      <w:r w:rsidRPr="006311CE">
        <w:rPr>
          <w:sz w:val="16"/>
          <w:szCs w:val="16"/>
        </w:rPr>
        <w:t>когда и кем)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both"/>
      </w:pPr>
      <w:r w:rsidRPr="003D4937">
        <w:t>проживающий (ая) по адресу :___________________________________________________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both"/>
      </w:pPr>
      <w:r w:rsidRPr="003D4937">
        <w:t>_____________________________________________________________________________,</w:t>
      </w:r>
    </w:p>
    <w:p w:rsidR="00E773EA" w:rsidRPr="00D5510D" w:rsidRDefault="00E773EA" w:rsidP="00097197">
      <w:pPr>
        <w:pStyle w:val="consplusnonformat"/>
        <w:spacing w:before="0" w:beforeAutospacing="0" w:after="0" w:afterAutospacing="0"/>
        <w:jc w:val="both"/>
        <w:rPr>
          <w:u w:val="single"/>
        </w:rPr>
      </w:pPr>
      <w:r w:rsidRPr="003D4937">
        <w:t>настоящим даю с</w:t>
      </w:r>
      <w:r>
        <w:t>вое согласие на обработку _____________________________________________________________________________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(наименование и адрес оператора)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both"/>
      </w:pPr>
      <w:r w:rsidRPr="003D4937">
        <w:t>моих персональных данных и подтверждаю, что, давая такое согласие, я действую своей волей и в своих интересах.</w:t>
      </w:r>
    </w:p>
    <w:p w:rsidR="00E773EA" w:rsidRDefault="00E773EA" w:rsidP="00097197">
      <w:pPr>
        <w:pStyle w:val="consplusnonformat"/>
        <w:spacing w:before="0" w:beforeAutospacing="0" w:after="0" w:afterAutospacing="0"/>
        <w:jc w:val="both"/>
      </w:pPr>
      <w:r w:rsidRPr="003D4937">
        <w:t>Согласие дае</w:t>
      </w:r>
      <w:r>
        <w:t xml:space="preserve">тся мною для целей обработки ПДн: </w:t>
      </w:r>
      <w:r w:rsidRPr="006241C2">
        <w:rPr>
          <w:i/>
        </w:rPr>
        <w:t>в связи с трудовыми отношениями, обеспечение соблюдения требований законодательства РФ, отражение инф</w:t>
      </w:r>
      <w:r>
        <w:rPr>
          <w:i/>
        </w:rPr>
        <w:t>о</w:t>
      </w:r>
      <w:r w:rsidRPr="006241C2">
        <w:rPr>
          <w:i/>
        </w:rPr>
        <w:t>рмации в кадровых документах</w:t>
      </w:r>
    </w:p>
    <w:p w:rsidR="00E773EA" w:rsidRPr="006241C2" w:rsidRDefault="00E773EA" w:rsidP="00097197">
      <w:pPr>
        <w:pStyle w:val="consplusnonformat"/>
        <w:spacing w:before="0" w:beforeAutospacing="0" w:after="0" w:afterAutospacing="0"/>
        <w:jc w:val="center"/>
        <w:rPr>
          <w:i/>
          <w:u w:val="single"/>
        </w:rPr>
      </w:pPr>
      <w:r>
        <w:rPr>
          <w:vertAlign w:val="superscript"/>
        </w:rPr>
        <w:t>( нужное подчеркните</w:t>
      </w:r>
      <w:r w:rsidRPr="003D4937">
        <w:rPr>
          <w:vertAlign w:val="superscript"/>
        </w:rPr>
        <w:t>)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both"/>
        <w:rPr>
          <w:vertAlign w:val="superscript"/>
        </w:rPr>
      </w:pPr>
      <w:r w:rsidRPr="003D4937">
        <w:t xml:space="preserve">и распространяется на </w:t>
      </w:r>
      <w:r>
        <w:t>следующую информацию:*___________________________________________________________________________________________________________________________________________________________________________________________________________________________</w:t>
      </w:r>
    </w:p>
    <w:p w:rsidR="00E773EA" w:rsidRPr="003D4937" w:rsidRDefault="00E773EA" w:rsidP="00097197">
      <w:pPr>
        <w:ind w:firstLine="709"/>
        <w:jc w:val="both"/>
        <w:rPr>
          <w:sz w:val="24"/>
          <w:szCs w:val="24"/>
        </w:rPr>
      </w:pPr>
      <w:r w:rsidRPr="003D4937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</w:t>
      </w:r>
      <w:r w:rsidRPr="003D4937">
        <w:rPr>
          <w:b/>
          <w:sz w:val="24"/>
          <w:szCs w:val="24"/>
        </w:rPr>
        <w:t>в том числе передача</w:t>
      </w:r>
      <w:r w:rsidRPr="003D4937">
        <w:rPr>
          <w:sz w:val="24"/>
          <w:szCs w:val="24"/>
        </w:rPr>
        <w:t>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</w:t>
      </w:r>
      <w:r>
        <w:rPr>
          <w:sz w:val="24"/>
          <w:szCs w:val="24"/>
        </w:rPr>
        <w:t xml:space="preserve">ми данными с учетом действующего законодательства РФ в частности законом РФ </w:t>
      </w:r>
      <w:r>
        <w:rPr>
          <w:color w:val="000000"/>
          <w:sz w:val="24"/>
          <w:szCs w:val="24"/>
        </w:rPr>
        <w:t>от 27.07</w:t>
      </w:r>
      <w:r w:rsidRPr="00A10B95">
        <w:rPr>
          <w:color w:val="000000"/>
          <w:sz w:val="24"/>
          <w:szCs w:val="24"/>
        </w:rPr>
        <w:t>.2006 года 152-ФЗ «О персональных данных»</w:t>
      </w:r>
      <w:r>
        <w:rPr>
          <w:color w:val="000000"/>
          <w:sz w:val="26"/>
          <w:szCs w:val="26"/>
        </w:rPr>
        <w:t>.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ind w:firstLine="567"/>
        <w:jc w:val="both"/>
      </w:pPr>
      <w:r w:rsidRPr="003D4937"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E773EA" w:rsidRPr="003D4937" w:rsidRDefault="00E773EA" w:rsidP="00097197">
      <w:pPr>
        <w:pStyle w:val="consplusnonformat"/>
        <w:spacing w:before="120" w:beforeAutospacing="0" w:after="0" w:afterAutospacing="0"/>
      </w:pPr>
      <w:r w:rsidRPr="003D4937">
        <w:t> Данное согласие действует с «___» ______</w:t>
      </w:r>
      <w:r>
        <w:t>__ ____ г. на период _________________.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</w:pPr>
      <w:r w:rsidRPr="003D4937">
        <w:t>____________________________________________________________________________</w:t>
      </w:r>
    </w:p>
    <w:p w:rsidR="00E773EA" w:rsidRPr="003D4937" w:rsidRDefault="00E773EA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(Ф.И.О., подпись лица, давшего согласие)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  <w:vertAlign w:val="superscript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  <w:vertAlign w:val="superscript"/>
        </w:rPr>
      </w:pPr>
    </w:p>
    <w:p w:rsidR="00E773EA" w:rsidRPr="005041AA" w:rsidRDefault="00E773EA" w:rsidP="00097197">
      <w:pPr>
        <w:pStyle w:val="consplusnonformat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 </w:t>
      </w:r>
      <w:r w:rsidRPr="00C72F71">
        <w:rPr>
          <w:sz w:val="28"/>
          <w:szCs w:val="28"/>
          <w:vertAlign w:val="superscript"/>
        </w:rPr>
        <w:t xml:space="preserve">перечислите ряд </w:t>
      </w:r>
      <w:r w:rsidRPr="005041AA">
        <w:rPr>
          <w:sz w:val="28"/>
          <w:szCs w:val="28"/>
          <w:vertAlign w:val="superscript"/>
        </w:rPr>
        <w:t>информации</w:t>
      </w:r>
      <w:r>
        <w:rPr>
          <w:sz w:val="28"/>
          <w:szCs w:val="28"/>
          <w:vertAlign w:val="superscript"/>
        </w:rPr>
        <w:t xml:space="preserve"> (например: паспорт, трудовая книжка и т.д.)</w:t>
      </w:r>
    </w:p>
    <w:p w:rsidR="00E773EA" w:rsidRPr="00020E59" w:rsidRDefault="00E773EA" w:rsidP="00F53937">
      <w:pPr>
        <w:pStyle w:val="BodyText3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br w:type="page"/>
      </w:r>
      <w:r>
        <w:rPr>
          <w:sz w:val="26"/>
          <w:szCs w:val="26"/>
        </w:rPr>
        <w:t>Приложение № 3</w:t>
      </w:r>
      <w:r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</w:t>
      </w:r>
    </w:p>
    <w:p w:rsidR="00E773EA" w:rsidRPr="00020E59" w:rsidRDefault="00E773EA" w:rsidP="00F53937">
      <w:pPr>
        <w:pStyle w:val="BodyText3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>безопасности персональных данных при их обработке в ИСПДн</w:t>
      </w:r>
    </w:p>
    <w:p w:rsidR="00E773EA" w:rsidRPr="00020E59" w:rsidRDefault="00E773EA" w:rsidP="002C1130">
      <w:pPr>
        <w:shd w:val="clear" w:color="auto" w:fill="FFFFFF"/>
        <w:spacing w:line="322" w:lineRule="exact"/>
        <w:ind w:left="9718" w:firstLine="2036"/>
        <w:rPr>
          <w:sz w:val="26"/>
          <w:szCs w:val="26"/>
        </w:rPr>
      </w:pPr>
    </w:p>
    <w:p w:rsidR="00E773EA" w:rsidRPr="00020E59" w:rsidRDefault="00E773EA" w:rsidP="002C1130">
      <w:pPr>
        <w:shd w:val="clear" w:color="auto" w:fill="FFFFFF"/>
        <w:spacing w:line="274" w:lineRule="atLeast"/>
        <w:ind w:left="278"/>
        <w:jc w:val="center"/>
        <w:rPr>
          <w:sz w:val="26"/>
          <w:szCs w:val="26"/>
        </w:rPr>
      </w:pPr>
      <w:r w:rsidRPr="00020E59">
        <w:rPr>
          <w:b/>
          <w:bCs/>
          <w:color w:val="000000"/>
          <w:spacing w:val="-7"/>
          <w:sz w:val="26"/>
          <w:szCs w:val="26"/>
        </w:rPr>
        <w:t>ОБЯЗАТЕЛЬСТВО</w:t>
      </w:r>
    </w:p>
    <w:p w:rsidR="00E773EA" w:rsidRPr="00020E59" w:rsidRDefault="00E773EA" w:rsidP="002C1130">
      <w:pPr>
        <w:shd w:val="clear" w:color="auto" w:fill="FFFFFF"/>
        <w:spacing w:line="274" w:lineRule="atLeast"/>
        <w:ind w:left="288"/>
        <w:jc w:val="center"/>
        <w:rPr>
          <w:b/>
          <w:sz w:val="26"/>
          <w:szCs w:val="26"/>
        </w:rPr>
      </w:pPr>
      <w:r w:rsidRPr="00020E59">
        <w:rPr>
          <w:b/>
          <w:bCs/>
          <w:color w:val="000000"/>
          <w:spacing w:val="-1"/>
          <w:sz w:val="26"/>
          <w:szCs w:val="26"/>
        </w:rPr>
        <w:t xml:space="preserve">о неразглашении </w:t>
      </w:r>
      <w:r w:rsidRPr="00020E59">
        <w:rPr>
          <w:b/>
          <w:color w:val="000000"/>
          <w:spacing w:val="8"/>
          <w:sz w:val="26"/>
          <w:szCs w:val="26"/>
        </w:rPr>
        <w:t xml:space="preserve">информации, содержащей </w:t>
      </w:r>
      <w:r w:rsidRPr="00020E59">
        <w:rPr>
          <w:b/>
          <w:color w:val="000000"/>
          <w:spacing w:val="10"/>
          <w:sz w:val="26"/>
          <w:szCs w:val="26"/>
        </w:rPr>
        <w:t>персональные данные</w:t>
      </w:r>
    </w:p>
    <w:p w:rsidR="00E773EA" w:rsidRPr="00020E59" w:rsidRDefault="00E773EA" w:rsidP="002C1130">
      <w:pPr>
        <w:shd w:val="clear" w:color="auto" w:fill="FFFFFF"/>
        <w:spacing w:before="226"/>
        <w:rPr>
          <w:sz w:val="26"/>
          <w:szCs w:val="26"/>
        </w:rPr>
      </w:pPr>
      <w:r w:rsidRPr="00020E59">
        <w:rPr>
          <w:color w:val="000000"/>
          <w:sz w:val="26"/>
          <w:szCs w:val="26"/>
        </w:rPr>
        <w:t>Я,____________________________________________</w:t>
      </w:r>
      <w:r>
        <w:rPr>
          <w:color w:val="000000"/>
          <w:sz w:val="26"/>
          <w:szCs w:val="26"/>
        </w:rPr>
        <w:t>_________________________</w:t>
      </w:r>
      <w:r w:rsidRPr="00020E59">
        <w:rPr>
          <w:color w:val="000000"/>
          <w:sz w:val="26"/>
          <w:szCs w:val="26"/>
        </w:rPr>
        <w:t>,</w:t>
      </w:r>
    </w:p>
    <w:p w:rsidR="00E773EA" w:rsidRPr="00020E59" w:rsidRDefault="00E773EA" w:rsidP="002C1130">
      <w:pPr>
        <w:ind w:right="-34"/>
        <w:jc w:val="center"/>
        <w:rPr>
          <w:sz w:val="26"/>
          <w:szCs w:val="26"/>
          <w:vertAlign w:val="superscript"/>
        </w:rPr>
      </w:pPr>
      <w:r w:rsidRPr="00020E59">
        <w:rPr>
          <w:sz w:val="26"/>
          <w:szCs w:val="26"/>
          <w:vertAlign w:val="superscript"/>
        </w:rPr>
        <w:t xml:space="preserve">(Ф.И.О. государственного гражданского служащего </w:t>
      </w:r>
      <w:r>
        <w:rPr>
          <w:sz w:val="26"/>
          <w:szCs w:val="26"/>
          <w:vertAlign w:val="superscript"/>
        </w:rPr>
        <w:t>Администрации</w:t>
      </w:r>
      <w:r w:rsidRPr="00020E59">
        <w:rPr>
          <w:sz w:val="26"/>
          <w:szCs w:val="26"/>
          <w:vertAlign w:val="superscript"/>
        </w:rPr>
        <w:t>)</w:t>
      </w:r>
    </w:p>
    <w:p w:rsidR="00E773EA" w:rsidRPr="00020E59" w:rsidRDefault="00E773EA" w:rsidP="002C1130">
      <w:pPr>
        <w:shd w:val="clear" w:color="auto" w:fill="FFFFFF"/>
        <w:ind w:left="10"/>
        <w:rPr>
          <w:sz w:val="26"/>
          <w:szCs w:val="26"/>
        </w:rPr>
      </w:pPr>
      <w:r w:rsidRPr="00020E59">
        <w:rPr>
          <w:color w:val="000000"/>
          <w:spacing w:val="-5"/>
          <w:sz w:val="26"/>
          <w:szCs w:val="26"/>
        </w:rPr>
        <w:t> исполняющий (ая) должностные обязанности по замещаемой должности</w:t>
      </w:r>
    </w:p>
    <w:p w:rsidR="00E773EA" w:rsidRPr="00020E59" w:rsidRDefault="00E773EA" w:rsidP="002C1130">
      <w:pPr>
        <w:shd w:val="clear" w:color="auto" w:fill="FFFFFF"/>
        <w:spacing w:before="120"/>
        <w:rPr>
          <w:sz w:val="26"/>
          <w:szCs w:val="26"/>
        </w:rPr>
      </w:pPr>
      <w:r w:rsidRPr="00020E59">
        <w:rPr>
          <w:color w:val="000000"/>
          <w:sz w:val="26"/>
          <w:szCs w:val="26"/>
        </w:rPr>
        <w:t>_______________________________________________________________________</w:t>
      </w:r>
    </w:p>
    <w:p w:rsidR="00E773EA" w:rsidRPr="00020E59" w:rsidRDefault="00E773EA" w:rsidP="002C1130">
      <w:pPr>
        <w:shd w:val="clear" w:color="auto" w:fill="FFFFFF"/>
        <w:spacing w:before="120"/>
        <w:rPr>
          <w:sz w:val="26"/>
          <w:szCs w:val="26"/>
        </w:rPr>
      </w:pPr>
      <w:r>
        <w:rPr>
          <w:sz w:val="26"/>
          <w:szCs w:val="26"/>
        </w:rPr>
        <w:t>____</w:t>
      </w:r>
      <w:r w:rsidRPr="00020E59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</w:t>
      </w:r>
      <w:r w:rsidRPr="00020E59">
        <w:rPr>
          <w:sz w:val="26"/>
          <w:szCs w:val="26"/>
        </w:rPr>
        <w:t>,</w:t>
      </w:r>
    </w:p>
    <w:p w:rsidR="00E773EA" w:rsidRPr="00020E59" w:rsidRDefault="00E773EA" w:rsidP="002C1130">
      <w:pPr>
        <w:spacing w:after="120"/>
        <w:ind w:right="-34"/>
        <w:jc w:val="center"/>
        <w:rPr>
          <w:sz w:val="26"/>
          <w:szCs w:val="26"/>
          <w:vertAlign w:val="superscript"/>
        </w:rPr>
      </w:pPr>
      <w:r w:rsidRPr="00020E59">
        <w:rPr>
          <w:sz w:val="26"/>
          <w:szCs w:val="26"/>
          <w:vertAlign w:val="superscript"/>
        </w:rPr>
        <w:t>(должность, наименование структурного подразделения)</w:t>
      </w:r>
    </w:p>
    <w:p w:rsidR="00E773EA" w:rsidRPr="00020E59" w:rsidRDefault="00E773EA" w:rsidP="003E219D">
      <w:pPr>
        <w:shd w:val="clear" w:color="auto" w:fill="FFFFFF"/>
        <w:jc w:val="both"/>
        <w:rPr>
          <w:sz w:val="26"/>
          <w:szCs w:val="26"/>
        </w:rPr>
      </w:pPr>
      <w:r w:rsidRPr="00020E59">
        <w:rPr>
          <w:color w:val="000000"/>
          <w:spacing w:val="-3"/>
          <w:sz w:val="26"/>
          <w:szCs w:val="26"/>
        </w:rPr>
        <w:t>предупрежден (а) о том, что на период</w:t>
      </w:r>
      <w:r>
        <w:rPr>
          <w:color w:val="000000"/>
          <w:spacing w:val="-3"/>
          <w:sz w:val="26"/>
          <w:szCs w:val="26"/>
        </w:rPr>
        <w:t xml:space="preserve"> </w:t>
      </w:r>
      <w:r w:rsidRPr="00020E59">
        <w:rPr>
          <w:color w:val="000000"/>
          <w:spacing w:val="2"/>
          <w:sz w:val="26"/>
          <w:szCs w:val="26"/>
        </w:rPr>
        <w:t xml:space="preserve">исполнения должностных обязанностей в соответствии с </w:t>
      </w:r>
      <w:r w:rsidRPr="00020E59">
        <w:rPr>
          <w:color w:val="000000"/>
          <w:spacing w:val="8"/>
          <w:sz w:val="26"/>
          <w:szCs w:val="26"/>
        </w:rPr>
        <w:t xml:space="preserve">должностным регламентом мне будет предоставлен допуск к информации, содержащей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1"/>
          <w:sz w:val="26"/>
          <w:szCs w:val="26"/>
        </w:rPr>
        <w:t>. Настоящим добровольно принимаю на себя обязательства:</w:t>
      </w:r>
    </w:p>
    <w:p w:rsidR="00E773EA" w:rsidRPr="003E219D" w:rsidRDefault="00E773EA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4"/>
          <w:sz w:val="26"/>
          <w:szCs w:val="26"/>
        </w:rPr>
        <w:t xml:space="preserve">1. Не передавать и не разглашать третьим лицам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 xml:space="preserve">, которая мне доверена </w:t>
      </w:r>
      <w:r w:rsidRPr="00020E59">
        <w:rPr>
          <w:color w:val="000000"/>
          <w:spacing w:val="1"/>
          <w:sz w:val="26"/>
          <w:szCs w:val="26"/>
        </w:rPr>
        <w:t>(будет доверена) или станет известной в связи с исполнением должностных обязанностей.</w:t>
      </w:r>
    </w:p>
    <w:p w:rsidR="00E773EA" w:rsidRPr="003E219D" w:rsidRDefault="00E773EA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 xml:space="preserve">2. В случае попытки третьих лиц получить от меня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>,</w:t>
      </w:r>
      <w:r w:rsidRPr="00020E59">
        <w:rPr>
          <w:color w:val="000000"/>
          <w:spacing w:val="1"/>
          <w:sz w:val="26"/>
          <w:szCs w:val="26"/>
        </w:rPr>
        <w:t xml:space="preserve"> сообщать непосредственному начальнику. </w:t>
      </w:r>
    </w:p>
    <w:p w:rsidR="00E773EA" w:rsidRPr="003E219D" w:rsidRDefault="00E773EA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 xml:space="preserve">3. Не использовать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 xml:space="preserve">, </w:t>
      </w:r>
      <w:r w:rsidRPr="00020E59">
        <w:rPr>
          <w:color w:val="000000"/>
          <w:spacing w:val="1"/>
          <w:sz w:val="26"/>
          <w:szCs w:val="26"/>
        </w:rPr>
        <w:t>с целью получения выгоды.</w:t>
      </w:r>
    </w:p>
    <w:p w:rsidR="00E773EA" w:rsidRPr="003E219D" w:rsidRDefault="00E773EA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4"/>
          <w:sz w:val="26"/>
          <w:szCs w:val="26"/>
        </w:rPr>
        <w:t xml:space="preserve">4. Выполнять требования нормативных правовых актов, регламентирующих вопросы </w:t>
      </w:r>
      <w:r w:rsidRPr="00020E59">
        <w:rPr>
          <w:color w:val="000000"/>
          <w:spacing w:val="1"/>
          <w:sz w:val="26"/>
          <w:szCs w:val="26"/>
        </w:rPr>
        <w:t>защиты персональных данных.</w:t>
      </w:r>
    </w:p>
    <w:p w:rsidR="00E773EA" w:rsidRPr="00020E59" w:rsidRDefault="00E773EA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2"/>
          <w:sz w:val="26"/>
          <w:szCs w:val="26"/>
        </w:rPr>
        <w:t xml:space="preserve">5. В течение года после прекращения права на допуск к </w:t>
      </w:r>
      <w:r w:rsidRPr="00020E59">
        <w:rPr>
          <w:color w:val="000000"/>
          <w:spacing w:val="8"/>
          <w:sz w:val="26"/>
          <w:szCs w:val="26"/>
        </w:rPr>
        <w:t xml:space="preserve">информации, содержащей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>,</w:t>
      </w:r>
      <w:r w:rsidRPr="00020E59">
        <w:rPr>
          <w:color w:val="000000"/>
          <w:spacing w:val="2"/>
          <w:sz w:val="26"/>
          <w:szCs w:val="26"/>
        </w:rPr>
        <w:t xml:space="preserve"> не </w:t>
      </w:r>
      <w:r w:rsidRPr="00020E59">
        <w:rPr>
          <w:color w:val="000000"/>
          <w:spacing w:val="1"/>
          <w:sz w:val="26"/>
          <w:szCs w:val="26"/>
        </w:rPr>
        <w:t xml:space="preserve">разглашать и не передавать третьим лицам известную мне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1"/>
          <w:sz w:val="26"/>
          <w:szCs w:val="26"/>
        </w:rPr>
        <w:t>.</w:t>
      </w:r>
    </w:p>
    <w:p w:rsidR="00E773EA" w:rsidRPr="00020E59" w:rsidRDefault="00E773EA" w:rsidP="003E219D">
      <w:pPr>
        <w:shd w:val="clear" w:color="auto" w:fill="FFFFFF"/>
        <w:ind w:firstLine="547"/>
        <w:jc w:val="both"/>
        <w:rPr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Я предупрежден (а) о том, что в случае нарушения данного обязательства буду привлечен (а) к </w:t>
      </w:r>
      <w:r w:rsidRPr="00020E59">
        <w:rPr>
          <w:color w:val="000000"/>
          <w:spacing w:val="9"/>
          <w:sz w:val="26"/>
          <w:szCs w:val="26"/>
        </w:rPr>
        <w:t xml:space="preserve">дисциплинарной ответственности и/или иной ответственности в соответствии с </w:t>
      </w:r>
      <w:r w:rsidRPr="00020E59">
        <w:rPr>
          <w:color w:val="000000"/>
          <w:spacing w:val="1"/>
          <w:sz w:val="26"/>
          <w:szCs w:val="26"/>
        </w:rPr>
        <w:t>законодательством Российской Федерации.</w:t>
      </w:r>
    </w:p>
    <w:p w:rsidR="00E773EA" w:rsidRPr="00020E59" w:rsidRDefault="00E773EA" w:rsidP="002C1130">
      <w:pPr>
        <w:shd w:val="clear" w:color="auto" w:fill="FFFFFF"/>
        <w:spacing w:line="269" w:lineRule="atLeast"/>
        <w:ind w:left="53" w:firstLine="547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> </w:t>
      </w:r>
    </w:p>
    <w:p w:rsidR="00E773EA" w:rsidRPr="00020E59" w:rsidRDefault="00E773EA" w:rsidP="002C1130">
      <w:pPr>
        <w:shd w:val="clear" w:color="auto" w:fill="FFFFFF"/>
        <w:jc w:val="both"/>
        <w:rPr>
          <w:sz w:val="26"/>
          <w:szCs w:val="26"/>
          <w:vertAlign w:val="subscript"/>
        </w:rPr>
      </w:pPr>
      <w:r w:rsidRPr="00020E59">
        <w:rPr>
          <w:color w:val="000000"/>
          <w:spacing w:val="1"/>
          <w:sz w:val="26"/>
          <w:szCs w:val="26"/>
          <w:vertAlign w:val="subscript"/>
        </w:rPr>
        <w:t>_________________________________                                           </w:t>
      </w:r>
      <w:r w:rsidRPr="00020E59">
        <w:rPr>
          <w:color w:val="000000"/>
          <w:spacing w:val="1"/>
          <w:sz w:val="26"/>
          <w:szCs w:val="26"/>
          <w:vertAlign w:val="subscript"/>
        </w:rPr>
        <w:tab/>
      </w:r>
      <w:r w:rsidRPr="00020E59">
        <w:rPr>
          <w:color w:val="000000"/>
          <w:spacing w:val="1"/>
          <w:sz w:val="26"/>
          <w:szCs w:val="26"/>
          <w:vertAlign w:val="subscript"/>
        </w:rPr>
        <w:tab/>
      </w:r>
      <w:r w:rsidRPr="00020E59">
        <w:rPr>
          <w:color w:val="000000"/>
          <w:spacing w:val="1"/>
          <w:sz w:val="26"/>
          <w:szCs w:val="26"/>
          <w:vertAlign w:val="subscript"/>
        </w:rPr>
        <w:tab/>
        <w:t xml:space="preserve">   ____________________</w:t>
      </w:r>
    </w:p>
    <w:p w:rsidR="00E773EA" w:rsidRPr="00020E59" w:rsidRDefault="00E773EA" w:rsidP="002C1130">
      <w:pPr>
        <w:shd w:val="clear" w:color="auto" w:fill="FFFFFF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>         (фами</w:t>
      </w:r>
      <w:r>
        <w:rPr>
          <w:color w:val="000000"/>
          <w:spacing w:val="1"/>
          <w:sz w:val="26"/>
          <w:szCs w:val="26"/>
        </w:rPr>
        <w:t>лия, инициалы)                </w:t>
      </w:r>
      <w:r w:rsidRPr="00020E59">
        <w:rPr>
          <w:color w:val="000000"/>
          <w:spacing w:val="1"/>
          <w:sz w:val="26"/>
          <w:szCs w:val="26"/>
        </w:rPr>
        <w:t>                                        (подпись)</w:t>
      </w:r>
    </w:p>
    <w:p w:rsidR="00E773EA" w:rsidRPr="00020E59" w:rsidRDefault="00E773EA" w:rsidP="002C1130">
      <w:pPr>
        <w:rPr>
          <w:color w:val="000000"/>
          <w:spacing w:val="1"/>
          <w:sz w:val="26"/>
          <w:szCs w:val="26"/>
        </w:rPr>
      </w:pPr>
    </w:p>
    <w:p w:rsidR="00E773EA" w:rsidRPr="00020E59" w:rsidRDefault="00E773EA" w:rsidP="002C1130">
      <w:pPr>
        <w:rPr>
          <w:color w:val="000000"/>
          <w:spacing w:val="1"/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>«____»</w:t>
      </w:r>
      <w:r w:rsidRPr="00020E59">
        <w:rPr>
          <w:sz w:val="26"/>
          <w:szCs w:val="26"/>
        </w:rPr>
        <w:t>____________</w:t>
      </w:r>
      <w:r w:rsidRPr="00020E59">
        <w:rPr>
          <w:color w:val="000000"/>
          <w:spacing w:val="1"/>
          <w:sz w:val="26"/>
          <w:szCs w:val="26"/>
        </w:rPr>
        <w:t xml:space="preserve"> 20__г.</w:t>
      </w:r>
    </w:p>
    <w:p w:rsidR="00E773EA" w:rsidRPr="00020E59" w:rsidRDefault="00E773EA" w:rsidP="002C1130">
      <w:pPr>
        <w:rPr>
          <w:sz w:val="26"/>
          <w:szCs w:val="26"/>
        </w:rPr>
      </w:pPr>
    </w:p>
    <w:p w:rsidR="00E773EA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E773EA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E773EA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E773EA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E773EA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E773EA" w:rsidRDefault="00E773EA" w:rsidP="003E219D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  <w:r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>безопасности персональных данных при их обработке в ИСПДн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020E59">
        <w:rPr>
          <w:b/>
          <w:sz w:val="26"/>
          <w:szCs w:val="26"/>
        </w:rPr>
        <w:t>Отзыв согласия на обработку персональных данных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Наименование (Ф.И.О.) оператора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_________________________________________________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                 Адрес оператора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Ф.И.О. субъекта персональных данных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Адрес, где зарегистрирован субъект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             персональных данных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Номер основного документа, удостоверяющего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                    его личность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Дата выдачи указанного документа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Наименование органа, выдавшего документ</w:t>
      </w:r>
    </w:p>
    <w:p w:rsidR="00E773EA" w:rsidRPr="00020E59" w:rsidRDefault="00E773EA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outlineLvl w:val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outlineLvl w:val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outlineLvl w:val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outlineLvl w:val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020E59">
        <w:rPr>
          <w:b/>
          <w:sz w:val="26"/>
          <w:szCs w:val="26"/>
        </w:rPr>
        <w:t>Заявление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 xml:space="preserve">    Прошу Вас прекратить обработку моих персональных данных в связи с 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>(указать причину)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 xml:space="preserve">    «__» __________ 20__ г.               </w:t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  <w:t>____________ _____________________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  <w:t xml:space="preserve">      (подпись)   (расшифровка подписи)</w:t>
      </w:r>
    </w:p>
    <w:p w:rsidR="00E773EA" w:rsidRPr="00020E59" w:rsidRDefault="00E773EA" w:rsidP="002C1130">
      <w:pPr>
        <w:pStyle w:val="BodyText3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br w:type="page"/>
      </w:r>
    </w:p>
    <w:p w:rsidR="00E773EA" w:rsidRDefault="00E773EA" w:rsidP="00097197">
      <w:pPr>
        <w:pStyle w:val="Style9"/>
        <w:widowControl/>
        <w:spacing w:line="240" w:lineRule="auto"/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020E59">
        <w:rPr>
          <w:rStyle w:val="FontStyle81"/>
          <w:color w:val="000000"/>
          <w:sz w:val="26"/>
          <w:szCs w:val="26"/>
        </w:rPr>
        <w:t xml:space="preserve">Приложение </w:t>
      </w:r>
      <w:r w:rsidRPr="00020E59">
        <w:rPr>
          <w:rFonts w:ascii="Times New Roman" w:hAnsi="Times New Roman"/>
          <w:color w:val="000000"/>
          <w:sz w:val="26"/>
          <w:szCs w:val="26"/>
        </w:rPr>
        <w:t>№ 5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к Положению о порядке организации и проведения работ по обеспечению </w:t>
      </w:r>
    </w:p>
    <w:p w:rsidR="00E773EA" w:rsidRPr="00DE3DB5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>безопасности персональных данных при их обработке в ИСПДн</w:t>
      </w:r>
    </w:p>
    <w:p w:rsidR="00E773EA" w:rsidRPr="00020E59" w:rsidRDefault="00E773EA" w:rsidP="00097197">
      <w:pPr>
        <w:ind w:left="5664"/>
        <w:rPr>
          <w:color w:val="000000"/>
          <w:sz w:val="26"/>
          <w:szCs w:val="26"/>
        </w:rPr>
      </w:pPr>
    </w:p>
    <w:p w:rsidR="00E773EA" w:rsidRPr="00020E59" w:rsidRDefault="00E773EA" w:rsidP="00097197">
      <w:pPr>
        <w:jc w:val="center"/>
        <w:rPr>
          <w:color w:val="000000"/>
          <w:sz w:val="26"/>
          <w:szCs w:val="26"/>
        </w:rPr>
      </w:pPr>
      <w:r w:rsidRPr="00020E59">
        <w:rPr>
          <w:b/>
          <w:color w:val="000000"/>
          <w:sz w:val="26"/>
          <w:szCs w:val="26"/>
        </w:rPr>
        <w:t>АКТ</w:t>
      </w:r>
      <w:r w:rsidRPr="00020E59">
        <w:rPr>
          <w:color w:val="000000"/>
          <w:sz w:val="26"/>
          <w:szCs w:val="26"/>
        </w:rPr>
        <w:br/>
      </w:r>
      <w:r w:rsidRPr="00020E59">
        <w:rPr>
          <w:b/>
          <w:color w:val="000000"/>
          <w:sz w:val="26"/>
          <w:szCs w:val="26"/>
        </w:rPr>
        <w:t>уничтожения носителей персональных данных</w:t>
      </w:r>
    </w:p>
    <w:p w:rsidR="00E773EA" w:rsidRPr="00020E59" w:rsidRDefault="00E773EA" w:rsidP="00097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</w:p>
    <w:p w:rsidR="00E773EA" w:rsidRPr="00020E59" w:rsidRDefault="00E773EA" w:rsidP="00097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«___» ____________ 20__ г.                                   </w:t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  <w:t xml:space="preserve">  № _____</w:t>
      </w:r>
    </w:p>
    <w:p w:rsidR="00E773EA" w:rsidRPr="00020E59" w:rsidRDefault="00E773EA" w:rsidP="00097197">
      <w:pPr>
        <w:pStyle w:val="HTMLPreformatted"/>
        <w:rPr>
          <w:rFonts w:ascii="Times New Roman" w:hAnsi="Times New Roman" w:cs="Times New Roman"/>
          <w:color w:val="000000"/>
          <w:sz w:val="26"/>
          <w:szCs w:val="26"/>
        </w:rPr>
      </w:pPr>
    </w:p>
    <w:p w:rsidR="00E773EA" w:rsidRPr="00020E59" w:rsidRDefault="00E773EA" w:rsidP="00097197">
      <w:pPr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>Комиссия в составе председателя комиссии ________________________________________</w:t>
      </w:r>
      <w:r>
        <w:rPr>
          <w:color w:val="000000"/>
          <w:sz w:val="26"/>
          <w:szCs w:val="26"/>
        </w:rPr>
        <w:t xml:space="preserve">________________ членов комиссии </w:t>
      </w:r>
    </w:p>
    <w:p w:rsidR="00E773EA" w:rsidRPr="00020E59" w:rsidRDefault="00E773EA" w:rsidP="00097197">
      <w:pPr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>____________________________________________________________________</w:t>
      </w:r>
      <w:r>
        <w:rPr>
          <w:color w:val="000000"/>
          <w:sz w:val="26"/>
          <w:szCs w:val="26"/>
        </w:rPr>
        <w:t>___</w:t>
      </w:r>
    </w:p>
    <w:p w:rsidR="00E773EA" w:rsidRPr="00020E59" w:rsidRDefault="00E773EA" w:rsidP="00097197">
      <w:pPr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>действуя на основании распорядительного акта от __</w:t>
      </w:r>
      <w:r>
        <w:rPr>
          <w:color w:val="000000"/>
          <w:sz w:val="26"/>
          <w:szCs w:val="26"/>
        </w:rPr>
        <w:t>______________________________</w:t>
      </w:r>
      <w:r w:rsidRPr="00020E59">
        <w:rPr>
          <w:color w:val="000000"/>
          <w:sz w:val="26"/>
          <w:szCs w:val="26"/>
        </w:rPr>
        <w:t xml:space="preserve"> (распорядительный акт о создании комиссии)</w:t>
      </w:r>
    </w:p>
    <w:p w:rsidR="00E773EA" w:rsidRPr="00020E59" w:rsidRDefault="00E773EA" w:rsidP="00097197">
      <w:pPr>
        <w:pStyle w:val="HTMLPreformatted"/>
        <w:tabs>
          <w:tab w:val="left" w:pos="-142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73EA" w:rsidRPr="00020E59" w:rsidRDefault="00E773EA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произвела отбор следующих носителей информации для уничтожения:</w:t>
      </w:r>
    </w:p>
    <w:tbl>
      <w:tblPr>
        <w:tblW w:w="949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18"/>
        <w:gridCol w:w="1134"/>
        <w:gridCol w:w="1027"/>
        <w:gridCol w:w="2658"/>
        <w:gridCol w:w="1276"/>
        <w:gridCol w:w="1418"/>
      </w:tblGrid>
      <w:tr w:rsidR="00E773EA" w:rsidRPr="00020E59" w:rsidTr="00AC4936">
        <w:trPr>
          <w:cantSplit/>
        </w:trPr>
        <w:tc>
          <w:tcPr>
            <w:tcW w:w="56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Тип машинного носи</w:t>
            </w:r>
            <w:r w:rsidRPr="00020E59">
              <w:rPr>
                <w:b/>
                <w:bCs/>
                <w:color w:val="000000"/>
                <w:sz w:val="26"/>
                <w:szCs w:val="26"/>
              </w:rPr>
              <w:softHyphen/>
              <w:t>теля инфо</w:t>
            </w:r>
            <w:r w:rsidRPr="00020E59">
              <w:rPr>
                <w:b/>
                <w:bCs/>
                <w:color w:val="000000"/>
                <w:sz w:val="26"/>
                <w:szCs w:val="26"/>
              </w:rPr>
              <w:softHyphen/>
              <w:t>рмации</w:t>
            </w:r>
          </w:p>
        </w:tc>
        <w:tc>
          <w:tcPr>
            <w:tcW w:w="1134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Учетный</w:t>
            </w:r>
          </w:p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102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Количество</w:t>
            </w:r>
          </w:p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265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Номера</w:t>
            </w:r>
          </w:p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1276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Всего уничтожается</w:t>
            </w: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E773EA" w:rsidRPr="00020E59" w:rsidTr="00AC4936">
        <w:trPr>
          <w:cantSplit/>
        </w:trPr>
        <w:tc>
          <w:tcPr>
            <w:tcW w:w="56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02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5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E773EA" w:rsidRPr="00020E59" w:rsidTr="00AC4936">
        <w:trPr>
          <w:cantSplit/>
        </w:trPr>
        <w:tc>
          <w:tcPr>
            <w:tcW w:w="56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E773EA" w:rsidRPr="00020E59" w:rsidTr="00AC4936">
        <w:trPr>
          <w:cantSplit/>
        </w:trPr>
        <w:tc>
          <w:tcPr>
            <w:tcW w:w="56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E773EA" w:rsidRPr="00020E59" w:rsidTr="00AC4936">
        <w:trPr>
          <w:cantSplit/>
        </w:trPr>
        <w:tc>
          <w:tcPr>
            <w:tcW w:w="56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E773EA" w:rsidRPr="00020E59" w:rsidTr="00AC4936">
        <w:trPr>
          <w:cantSplit/>
        </w:trPr>
        <w:tc>
          <w:tcPr>
            <w:tcW w:w="56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E773EA" w:rsidRPr="00020E59" w:rsidRDefault="00E773EA" w:rsidP="00097197">
      <w:pPr>
        <w:ind w:left="550"/>
        <w:rPr>
          <w:bCs/>
          <w:color w:val="000000"/>
          <w:sz w:val="26"/>
          <w:szCs w:val="26"/>
        </w:rPr>
      </w:pP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Всего подлежит уничтожению ___________________________________________________ </w:t>
      </w:r>
    </w:p>
    <w:p w:rsidR="00E773EA" w:rsidRPr="00DE3DB5" w:rsidRDefault="00E773EA" w:rsidP="00097197">
      <w:pPr>
        <w:rPr>
          <w:b/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 xml:space="preserve">      (прописью)</w:t>
      </w: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наименований. Записи акта с учетными данными сверены. </w:t>
      </w:r>
    </w:p>
    <w:p w:rsidR="00E773EA" w:rsidRPr="00DE3DB5" w:rsidRDefault="00E773EA" w:rsidP="00097197">
      <w:pPr>
        <w:spacing w:before="120" w:after="120"/>
        <w:jc w:val="both"/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>Перечисленные носители информации сверены с записями в настоящем акте и полностью уничтожены путем _____________________________.</w:t>
      </w: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                      (указывается способ уничтожения носителей)</w:t>
      </w:r>
    </w:p>
    <w:p w:rsidR="00E773EA" w:rsidRPr="00DE3DB5" w:rsidRDefault="00E773EA" w:rsidP="00097197">
      <w:pPr>
        <w:spacing w:before="120"/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«___»____________ 20__г. </w:t>
      </w: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>Председатель комиссии: _______________________________________</w:t>
      </w: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>(должность, фамилия, подпись)</w:t>
      </w:r>
    </w:p>
    <w:p w:rsidR="00E773EA" w:rsidRPr="00DE3DB5" w:rsidRDefault="00E773EA" w:rsidP="00097197">
      <w:pPr>
        <w:tabs>
          <w:tab w:val="left" w:pos="3190"/>
        </w:tabs>
        <w:rPr>
          <w:bCs/>
          <w:color w:val="000000"/>
          <w:sz w:val="24"/>
          <w:szCs w:val="24"/>
          <w:u w:val="single"/>
        </w:rPr>
      </w:pPr>
      <w:r w:rsidRPr="00DE3DB5">
        <w:rPr>
          <w:bCs/>
          <w:color w:val="000000"/>
          <w:sz w:val="24"/>
          <w:szCs w:val="24"/>
        </w:rPr>
        <w:t xml:space="preserve">Члены комиссии: </w:t>
      </w:r>
      <w:r w:rsidRPr="00DE3DB5">
        <w:rPr>
          <w:bCs/>
          <w:color w:val="000000"/>
          <w:sz w:val="24"/>
          <w:szCs w:val="24"/>
          <w:u w:val="single"/>
        </w:rPr>
        <w:tab/>
        <w:t xml:space="preserve">_______________________________________ </w:t>
      </w: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 xml:space="preserve">     (должность, фамилия, подпись)</w:t>
      </w:r>
    </w:p>
    <w:p w:rsidR="00E773EA" w:rsidRPr="00DE3DB5" w:rsidRDefault="00E773EA" w:rsidP="00097197">
      <w:pPr>
        <w:jc w:val="both"/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Уничтоженные машинные носители информации в журнале </w:t>
      </w:r>
      <w:r w:rsidRPr="00DE3DB5">
        <w:rPr>
          <w:color w:val="000000"/>
          <w:sz w:val="24"/>
          <w:szCs w:val="24"/>
        </w:rPr>
        <w:t>учета и хранения съёмных носителей персональных данных</w:t>
      </w:r>
      <w:r w:rsidRPr="00DE3DB5">
        <w:rPr>
          <w:bCs/>
          <w:color w:val="000000"/>
          <w:sz w:val="24"/>
          <w:szCs w:val="24"/>
        </w:rPr>
        <w:t xml:space="preserve"> списаны.</w:t>
      </w: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>Ответственный за учет _______________________________________</w:t>
      </w:r>
    </w:p>
    <w:p w:rsidR="00E773EA" w:rsidRPr="00DE3DB5" w:rsidRDefault="00E773EA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 xml:space="preserve">         (должность, подпись, фамилия, дата)</w:t>
      </w:r>
    </w:p>
    <w:p w:rsidR="00E773EA" w:rsidRDefault="00E773EA" w:rsidP="00097197">
      <w:pPr>
        <w:pStyle w:val="Style9"/>
        <w:widowControl/>
        <w:spacing w:line="240" w:lineRule="auto"/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020E59">
        <w:rPr>
          <w:rFonts w:ascii="Times New Roman" w:hAnsi="Times New Roman"/>
          <w:bCs/>
          <w:color w:val="000000"/>
          <w:sz w:val="26"/>
          <w:szCs w:val="26"/>
        </w:rPr>
        <w:br w:type="page"/>
      </w:r>
      <w:r w:rsidRPr="00020E59">
        <w:rPr>
          <w:rStyle w:val="FontStyle81"/>
          <w:color w:val="000000"/>
          <w:sz w:val="26"/>
          <w:szCs w:val="26"/>
        </w:rPr>
        <w:t xml:space="preserve">Приложение </w:t>
      </w:r>
      <w:r w:rsidRPr="00020E59">
        <w:rPr>
          <w:rFonts w:ascii="Times New Roman" w:hAnsi="Times New Roman"/>
          <w:color w:val="000000"/>
          <w:sz w:val="26"/>
          <w:szCs w:val="26"/>
        </w:rPr>
        <w:t>№ 6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к Положению о порядке организации и проведения работ по обеспечению </w:t>
      </w:r>
    </w:p>
    <w:p w:rsidR="00E773EA" w:rsidRPr="00020E59" w:rsidRDefault="00E773EA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>безопасности персональных данных при их обработке в ИСПДн</w:t>
      </w:r>
    </w:p>
    <w:p w:rsidR="00E773EA" w:rsidRPr="00020E59" w:rsidRDefault="00E773EA" w:rsidP="00097197">
      <w:pPr>
        <w:pStyle w:val="Style9"/>
        <w:widowControl/>
        <w:spacing w:line="240" w:lineRule="auto"/>
        <w:ind w:left="4536" w:firstLine="0"/>
        <w:jc w:val="center"/>
        <w:rPr>
          <w:rStyle w:val="FontStyle81"/>
          <w:color w:val="000000"/>
          <w:sz w:val="26"/>
          <w:szCs w:val="26"/>
        </w:rPr>
      </w:pPr>
    </w:p>
    <w:p w:rsidR="00E773EA" w:rsidRPr="00020E59" w:rsidRDefault="00E773EA" w:rsidP="00097197">
      <w:pPr>
        <w:ind w:left="4536"/>
        <w:jc w:val="center"/>
        <w:rPr>
          <w:color w:val="000000"/>
          <w:sz w:val="26"/>
          <w:szCs w:val="26"/>
        </w:rPr>
      </w:pPr>
    </w:p>
    <w:p w:rsidR="00E773EA" w:rsidRPr="00020E59" w:rsidRDefault="00E773EA" w:rsidP="00097197">
      <w:pPr>
        <w:ind w:left="6096"/>
        <w:jc w:val="center"/>
        <w:rPr>
          <w:color w:val="000000"/>
          <w:sz w:val="26"/>
          <w:szCs w:val="26"/>
        </w:rPr>
      </w:pPr>
    </w:p>
    <w:p w:rsidR="00E773EA" w:rsidRPr="00020E59" w:rsidRDefault="00E773EA" w:rsidP="00097197">
      <w:pPr>
        <w:jc w:val="center"/>
        <w:rPr>
          <w:b/>
          <w:color w:val="000000"/>
          <w:sz w:val="26"/>
          <w:szCs w:val="26"/>
        </w:rPr>
      </w:pPr>
      <w:r w:rsidRPr="00020E59">
        <w:rPr>
          <w:b/>
          <w:color w:val="000000"/>
          <w:sz w:val="26"/>
          <w:szCs w:val="26"/>
        </w:rPr>
        <w:t>АКТ</w:t>
      </w:r>
      <w:r w:rsidRPr="00020E59">
        <w:rPr>
          <w:color w:val="000000"/>
          <w:sz w:val="26"/>
          <w:szCs w:val="26"/>
        </w:rPr>
        <w:br/>
      </w:r>
      <w:r w:rsidRPr="00020E59">
        <w:rPr>
          <w:b/>
          <w:color w:val="000000"/>
          <w:sz w:val="26"/>
          <w:szCs w:val="26"/>
        </w:rPr>
        <w:t>уничтожения информации, находящейся на электронных носителях</w:t>
      </w:r>
    </w:p>
    <w:p w:rsidR="00E773EA" w:rsidRPr="00020E59" w:rsidRDefault="00E773EA" w:rsidP="00097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«___» ____________ 20__ г.                                   </w:t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  <w:t xml:space="preserve">  № _____</w:t>
      </w:r>
    </w:p>
    <w:p w:rsidR="00E773EA" w:rsidRPr="00020E59" w:rsidRDefault="00E773EA" w:rsidP="00097197">
      <w:pPr>
        <w:pStyle w:val="HTMLPreformatted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E773EA" w:rsidRPr="00020E59" w:rsidRDefault="00E773EA" w:rsidP="00097197">
      <w:pPr>
        <w:pStyle w:val="HTMLPreformatted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Комиссия в составе председателя комиссии ________________________________________</w:t>
      </w:r>
    </w:p>
    <w:p w:rsidR="00E773EA" w:rsidRPr="00020E59" w:rsidRDefault="00E773EA" w:rsidP="00097197">
      <w:pPr>
        <w:pStyle w:val="HTMLPreformatted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_____________________________ членов комиссии 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E773EA" w:rsidRPr="00020E59" w:rsidRDefault="00E773EA" w:rsidP="00097197">
      <w:pPr>
        <w:pStyle w:val="HTMLPreformatted"/>
        <w:tabs>
          <w:tab w:val="left" w:pos="0"/>
        </w:tabs>
        <w:ind w:right="-14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</w:p>
    <w:p w:rsidR="00E773EA" w:rsidRPr="00020E59" w:rsidRDefault="00E773EA" w:rsidP="00097197">
      <w:pPr>
        <w:pStyle w:val="HTMLPreformatted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действуя на основании распорядительного акта от 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</w:t>
      </w:r>
    </w:p>
    <w:p w:rsidR="00E773EA" w:rsidRPr="00020E59" w:rsidRDefault="00E773EA" w:rsidP="00097197">
      <w:pPr>
        <w:pStyle w:val="HTMLPreformatted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(распорядительный акт  о создании комиссии)</w:t>
      </w:r>
    </w:p>
    <w:p w:rsidR="00E773EA" w:rsidRPr="00020E59" w:rsidRDefault="00E773EA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 xml:space="preserve">произвели отбор следующей информации </w:t>
      </w:r>
      <w:r w:rsidRPr="00020E59">
        <w:rPr>
          <w:color w:val="000000"/>
          <w:sz w:val="26"/>
          <w:szCs w:val="26"/>
        </w:rPr>
        <w:t>находящейся на электронных носителей</w:t>
      </w:r>
      <w:r w:rsidRPr="00020E59">
        <w:rPr>
          <w:bCs/>
          <w:color w:val="000000"/>
          <w:sz w:val="26"/>
          <w:szCs w:val="26"/>
        </w:rPr>
        <w:t xml:space="preserve"> для уничтожения: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384"/>
        <w:gridCol w:w="2286"/>
        <w:gridCol w:w="2339"/>
        <w:gridCol w:w="1772"/>
      </w:tblGrid>
      <w:tr w:rsidR="00E773EA" w:rsidRPr="00020E59" w:rsidTr="00AC4936">
        <w:trPr>
          <w:cantSplit/>
          <w:trHeight w:val="532"/>
          <w:jc w:val="center"/>
        </w:trPr>
        <w:tc>
          <w:tcPr>
            <w:tcW w:w="567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384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Вид информации</w:t>
            </w:r>
          </w:p>
        </w:tc>
        <w:tc>
          <w:tcPr>
            <w:tcW w:w="2286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 xml:space="preserve">Тип носителя </w:t>
            </w:r>
          </w:p>
        </w:tc>
        <w:tc>
          <w:tcPr>
            <w:tcW w:w="2339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Учетный номер носителя</w:t>
            </w:r>
          </w:p>
        </w:tc>
        <w:tc>
          <w:tcPr>
            <w:tcW w:w="1772" w:type="dxa"/>
          </w:tcPr>
          <w:p w:rsidR="00E773EA" w:rsidRPr="00020E59" w:rsidRDefault="00E773EA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E773EA" w:rsidRPr="00020E59" w:rsidTr="00AC4936">
        <w:trPr>
          <w:cantSplit/>
          <w:trHeight w:val="262"/>
          <w:jc w:val="center"/>
        </w:trPr>
        <w:tc>
          <w:tcPr>
            <w:tcW w:w="567" w:type="dxa"/>
          </w:tcPr>
          <w:p w:rsidR="00E773EA" w:rsidRPr="00020E59" w:rsidRDefault="00E773EA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4" w:type="dxa"/>
          </w:tcPr>
          <w:p w:rsidR="00E773EA" w:rsidRPr="00020E59" w:rsidRDefault="00E773EA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86" w:type="dxa"/>
          </w:tcPr>
          <w:p w:rsidR="00E773EA" w:rsidRPr="00020E59" w:rsidRDefault="00E773EA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339" w:type="dxa"/>
          </w:tcPr>
          <w:p w:rsidR="00E773EA" w:rsidRPr="00020E59" w:rsidRDefault="00E773EA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72" w:type="dxa"/>
          </w:tcPr>
          <w:p w:rsidR="00E773EA" w:rsidRPr="00020E59" w:rsidRDefault="00E773EA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773EA" w:rsidRPr="00020E59" w:rsidTr="00AC4936">
        <w:trPr>
          <w:cantSplit/>
          <w:trHeight w:val="386"/>
          <w:jc w:val="center"/>
        </w:trPr>
        <w:tc>
          <w:tcPr>
            <w:tcW w:w="567" w:type="dxa"/>
          </w:tcPr>
          <w:p w:rsidR="00E773EA" w:rsidRPr="00020E59" w:rsidRDefault="00E773EA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</w:tcPr>
          <w:p w:rsidR="00E773EA" w:rsidRPr="00020E59" w:rsidRDefault="00E773EA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:rsidR="00E773EA" w:rsidRPr="00020E59" w:rsidRDefault="00E773EA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E773EA" w:rsidRPr="00020E59" w:rsidRDefault="00E773EA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</w:tcPr>
          <w:p w:rsidR="00E773EA" w:rsidRPr="00020E59" w:rsidRDefault="00E773EA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cantSplit/>
          <w:trHeight w:val="386"/>
          <w:jc w:val="center"/>
        </w:trPr>
        <w:tc>
          <w:tcPr>
            <w:tcW w:w="567" w:type="dxa"/>
          </w:tcPr>
          <w:p w:rsidR="00E773EA" w:rsidRPr="00020E59" w:rsidRDefault="00E773EA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</w:tcPr>
          <w:p w:rsidR="00E773EA" w:rsidRPr="00020E59" w:rsidRDefault="00E773EA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:rsidR="00E773EA" w:rsidRPr="00020E59" w:rsidRDefault="00E773EA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E773EA" w:rsidRPr="00020E59" w:rsidRDefault="00E773EA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</w:tcPr>
          <w:p w:rsidR="00E773EA" w:rsidRPr="00020E59" w:rsidRDefault="00E773EA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773EA" w:rsidRPr="00020E59" w:rsidTr="00AC4936">
        <w:trPr>
          <w:cantSplit/>
          <w:trHeight w:val="386"/>
          <w:jc w:val="center"/>
        </w:trPr>
        <w:tc>
          <w:tcPr>
            <w:tcW w:w="567" w:type="dxa"/>
          </w:tcPr>
          <w:p w:rsidR="00E773EA" w:rsidRPr="00020E59" w:rsidRDefault="00E773EA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</w:tcPr>
          <w:p w:rsidR="00E773EA" w:rsidRPr="00020E59" w:rsidRDefault="00E773EA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:rsidR="00E773EA" w:rsidRPr="00020E59" w:rsidRDefault="00E773EA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E773EA" w:rsidRPr="00020E59" w:rsidRDefault="00E773EA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</w:tcPr>
          <w:p w:rsidR="00E773EA" w:rsidRPr="00020E59" w:rsidRDefault="00E773EA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773EA" w:rsidRPr="00020E59" w:rsidRDefault="00E773EA" w:rsidP="00097197">
      <w:pPr>
        <w:rPr>
          <w:bCs/>
          <w:color w:val="000000"/>
          <w:sz w:val="26"/>
          <w:szCs w:val="26"/>
        </w:rPr>
      </w:pPr>
    </w:p>
    <w:p w:rsidR="00E773EA" w:rsidRPr="00020E59" w:rsidRDefault="00E773EA" w:rsidP="00097197">
      <w:pPr>
        <w:ind w:firstLine="550"/>
        <w:jc w:val="both"/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После получения разрешения на уничтожение перечисленная информация и документы перед уничтожением сверили с записями в настоящем  акте и полностью уничтожили путем</w:t>
      </w:r>
      <w:r>
        <w:rPr>
          <w:bCs/>
          <w:color w:val="000000"/>
          <w:sz w:val="26"/>
          <w:szCs w:val="26"/>
        </w:rPr>
        <w:t xml:space="preserve"> </w:t>
      </w:r>
      <w:r w:rsidRPr="00020E59">
        <w:rPr>
          <w:bCs/>
          <w:color w:val="000000"/>
          <w:sz w:val="26"/>
          <w:szCs w:val="26"/>
        </w:rPr>
        <w:t>____________________</w:t>
      </w:r>
      <w:r>
        <w:rPr>
          <w:bCs/>
          <w:color w:val="000000"/>
          <w:sz w:val="26"/>
          <w:szCs w:val="26"/>
        </w:rPr>
        <w:t>____</w:t>
      </w:r>
      <w:r w:rsidRPr="00020E59">
        <w:rPr>
          <w:bCs/>
          <w:color w:val="000000"/>
          <w:sz w:val="26"/>
          <w:szCs w:val="26"/>
        </w:rPr>
        <w:t>________________</w:t>
      </w:r>
      <w:r>
        <w:rPr>
          <w:bCs/>
          <w:color w:val="000000"/>
          <w:sz w:val="26"/>
          <w:szCs w:val="26"/>
        </w:rPr>
        <w:t>______________________________.</w:t>
      </w:r>
    </w:p>
    <w:p w:rsidR="00E773EA" w:rsidRPr="00020E59" w:rsidRDefault="00E773EA" w:rsidP="00097197">
      <w:pPr>
        <w:jc w:val="center"/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(указывается способ уничтожения информации с электронных носителей)</w:t>
      </w:r>
    </w:p>
    <w:p w:rsidR="00E773EA" w:rsidRPr="00020E59" w:rsidRDefault="00E773EA" w:rsidP="00097197">
      <w:pPr>
        <w:rPr>
          <w:bCs/>
          <w:color w:val="000000"/>
          <w:sz w:val="26"/>
          <w:szCs w:val="26"/>
        </w:rPr>
      </w:pPr>
    </w:p>
    <w:p w:rsidR="00E773EA" w:rsidRPr="00020E59" w:rsidRDefault="00E773EA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 xml:space="preserve">«___»____________ 20__г. </w:t>
      </w:r>
    </w:p>
    <w:p w:rsidR="00E773EA" w:rsidRPr="00020E59" w:rsidRDefault="00E773EA" w:rsidP="00097197">
      <w:pPr>
        <w:rPr>
          <w:bCs/>
          <w:color w:val="000000"/>
          <w:sz w:val="26"/>
          <w:szCs w:val="26"/>
        </w:rPr>
      </w:pPr>
    </w:p>
    <w:p w:rsidR="00E773EA" w:rsidRPr="00020E59" w:rsidRDefault="00E773EA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Председатель комиссии:___________________________________________________</w:t>
      </w:r>
    </w:p>
    <w:p w:rsidR="00E773EA" w:rsidRPr="00020E59" w:rsidRDefault="00E773EA" w:rsidP="00097197">
      <w:pPr>
        <w:jc w:val="center"/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(должность, фамилия, подпись)</w:t>
      </w:r>
    </w:p>
    <w:p w:rsidR="00E773EA" w:rsidRPr="00020E59" w:rsidRDefault="00E773EA" w:rsidP="00097197">
      <w:pPr>
        <w:tabs>
          <w:tab w:val="left" w:pos="3190"/>
        </w:tabs>
        <w:rPr>
          <w:bCs/>
          <w:color w:val="000000"/>
          <w:sz w:val="26"/>
          <w:szCs w:val="26"/>
          <w:u w:val="single"/>
        </w:rPr>
      </w:pPr>
      <w:r w:rsidRPr="00020E59">
        <w:rPr>
          <w:bCs/>
          <w:color w:val="000000"/>
          <w:sz w:val="26"/>
          <w:szCs w:val="26"/>
        </w:rPr>
        <w:t>Члены комиссии__________________________________________________________</w:t>
      </w:r>
    </w:p>
    <w:p w:rsidR="00E773EA" w:rsidRPr="00F53937" w:rsidRDefault="00E773EA" w:rsidP="00F53937">
      <w:pPr>
        <w:jc w:val="center"/>
        <w:rPr>
          <w:bCs/>
          <w:color w:val="000000"/>
          <w:sz w:val="18"/>
          <w:szCs w:val="18"/>
        </w:rPr>
      </w:pPr>
      <w:r w:rsidRPr="00011AA7">
        <w:rPr>
          <w:bCs/>
          <w:color w:val="000000"/>
          <w:sz w:val="18"/>
          <w:szCs w:val="18"/>
        </w:rPr>
        <w:t>(должность, фамилия, подпись)</w:t>
      </w:r>
    </w:p>
    <w:sectPr w:rsidR="00E773EA" w:rsidRPr="00F53937" w:rsidSect="006D1AC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EA" w:rsidRDefault="00E773EA">
      <w:r>
        <w:separator/>
      </w:r>
    </w:p>
  </w:endnote>
  <w:endnote w:type="continuationSeparator" w:id="0">
    <w:p w:rsidR="00E773EA" w:rsidRDefault="00E7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EA" w:rsidRDefault="00E773EA">
      <w:r>
        <w:separator/>
      </w:r>
    </w:p>
  </w:footnote>
  <w:footnote w:type="continuationSeparator" w:id="0">
    <w:p w:rsidR="00E773EA" w:rsidRDefault="00E77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EA" w:rsidRDefault="00E773EA" w:rsidP="002154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3EA" w:rsidRDefault="00E773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EA" w:rsidRPr="00F711DA" w:rsidRDefault="00E773EA" w:rsidP="00215486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 w:rsidRPr="00F711DA">
      <w:rPr>
        <w:rStyle w:val="PageNumber"/>
        <w:sz w:val="18"/>
        <w:szCs w:val="18"/>
      </w:rPr>
      <w:fldChar w:fldCharType="begin"/>
    </w:r>
    <w:r w:rsidRPr="00F711DA">
      <w:rPr>
        <w:rStyle w:val="PageNumber"/>
        <w:sz w:val="18"/>
        <w:szCs w:val="18"/>
      </w:rPr>
      <w:instrText xml:space="preserve">PAGE  </w:instrText>
    </w:r>
    <w:r w:rsidRPr="00F711DA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19</w:t>
    </w:r>
    <w:r w:rsidRPr="00F711DA">
      <w:rPr>
        <w:rStyle w:val="PageNumber"/>
        <w:sz w:val="18"/>
        <w:szCs w:val="18"/>
      </w:rPr>
      <w:fldChar w:fldCharType="end"/>
    </w:r>
  </w:p>
  <w:p w:rsidR="00E773EA" w:rsidRDefault="00E773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121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C0D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708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4E0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F145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BC4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48B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D06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E63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D6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96A6A8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737017F"/>
    <w:multiLevelType w:val="hybridMultilevel"/>
    <w:tmpl w:val="4C7C885A"/>
    <w:lvl w:ilvl="0" w:tplc="1B3C2A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24C2C62"/>
    <w:multiLevelType w:val="hybridMultilevel"/>
    <w:tmpl w:val="AB5088AC"/>
    <w:lvl w:ilvl="0" w:tplc="08E6B9EA">
      <w:start w:val="1"/>
      <w:numFmt w:val="bullet"/>
      <w:lvlText w:val=""/>
      <w:lvlJc w:val="left"/>
      <w:pPr>
        <w:tabs>
          <w:tab w:val="num" w:pos="0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42FF5"/>
    <w:multiLevelType w:val="hybridMultilevel"/>
    <w:tmpl w:val="8856EB08"/>
    <w:lvl w:ilvl="0" w:tplc="A54E52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70F5C3E"/>
    <w:multiLevelType w:val="hybridMultilevel"/>
    <w:tmpl w:val="E4D66F5A"/>
    <w:lvl w:ilvl="0" w:tplc="1B3C2A26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730E20"/>
    <w:multiLevelType w:val="hybridMultilevel"/>
    <w:tmpl w:val="1DE8A6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E7A43"/>
    <w:multiLevelType w:val="hybridMultilevel"/>
    <w:tmpl w:val="05363012"/>
    <w:lvl w:ilvl="0" w:tplc="7F9CF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1210EDD"/>
    <w:multiLevelType w:val="hybridMultilevel"/>
    <w:tmpl w:val="CF9AC9F2"/>
    <w:lvl w:ilvl="0" w:tplc="16144C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4572423"/>
    <w:multiLevelType w:val="hybridMultilevel"/>
    <w:tmpl w:val="D37A8654"/>
    <w:lvl w:ilvl="0" w:tplc="1CFEAA9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7C24AF5"/>
    <w:multiLevelType w:val="hybridMultilevel"/>
    <w:tmpl w:val="ACBC2CC0"/>
    <w:lvl w:ilvl="0" w:tplc="1B3C2A2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CC63E1B"/>
    <w:multiLevelType w:val="hybridMultilevel"/>
    <w:tmpl w:val="C25AAB0C"/>
    <w:lvl w:ilvl="0" w:tplc="1B3C2A2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1071F9"/>
    <w:multiLevelType w:val="hybridMultilevel"/>
    <w:tmpl w:val="3A66AAE8"/>
    <w:lvl w:ilvl="0" w:tplc="EC1A68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18B3163"/>
    <w:multiLevelType w:val="hybridMultilevel"/>
    <w:tmpl w:val="E0A0E59C"/>
    <w:lvl w:ilvl="0" w:tplc="08E6B9EA">
      <w:start w:val="1"/>
      <w:numFmt w:val="bullet"/>
      <w:lvlText w:val=""/>
      <w:lvlJc w:val="left"/>
      <w:pPr>
        <w:tabs>
          <w:tab w:val="num" w:pos="709"/>
        </w:tabs>
        <w:ind w:left="12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2161077"/>
    <w:multiLevelType w:val="multilevel"/>
    <w:tmpl w:val="D4DCAA4C"/>
    <w:lvl w:ilvl="0">
      <w:start w:val="1"/>
      <w:numFmt w:val="bullet"/>
      <w:suff w:val="space"/>
      <w:lvlText w:val="-"/>
      <w:lvlJc w:val="left"/>
      <w:pPr>
        <w:ind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720" w:firstLine="771"/>
      </w:pPr>
      <w:rPr>
        <w:rFonts w:ascii="Symbol" w:hAnsi="Symbol" w:hint="default"/>
        <w:sz w:val="24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25">
    <w:nsid w:val="4E125BAB"/>
    <w:multiLevelType w:val="hybridMultilevel"/>
    <w:tmpl w:val="F2624B1A"/>
    <w:lvl w:ilvl="0" w:tplc="1B3C2A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66D58AB"/>
    <w:multiLevelType w:val="hybridMultilevel"/>
    <w:tmpl w:val="D504AAA6"/>
    <w:lvl w:ilvl="0" w:tplc="1B3C2A2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0259C1"/>
    <w:multiLevelType w:val="multilevel"/>
    <w:tmpl w:val="5DDE80DE"/>
    <w:lvl w:ilvl="0">
      <w:start w:val="1"/>
      <w:numFmt w:val="bullet"/>
      <w:pStyle w:val="ListBullet"/>
      <w:suff w:val="space"/>
      <w:lvlText w:val="-"/>
      <w:lvlJc w:val="left"/>
      <w:pPr>
        <w:ind w:firstLine="720"/>
      </w:pPr>
      <w:rPr>
        <w:rFonts w:ascii="Times New Roman" w:hAnsi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28">
    <w:nsid w:val="5E0352BF"/>
    <w:multiLevelType w:val="hybridMultilevel"/>
    <w:tmpl w:val="5220EBB0"/>
    <w:lvl w:ilvl="0" w:tplc="1B3C2A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7C70754"/>
    <w:multiLevelType w:val="hybridMultilevel"/>
    <w:tmpl w:val="FCA03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469D3"/>
    <w:multiLevelType w:val="hybridMultilevel"/>
    <w:tmpl w:val="1C50A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F90571"/>
    <w:multiLevelType w:val="hybridMultilevel"/>
    <w:tmpl w:val="445614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8"/>
  </w:num>
  <w:num w:numId="5">
    <w:abstractNumId w:val="7"/>
  </w:num>
  <w:num w:numId="6">
    <w:abstractNumId w:val="9"/>
  </w:num>
  <w:num w:numId="7">
    <w:abstractNumId w:val="8"/>
  </w:num>
  <w:num w:numId="8">
    <w:abstractNumId w:val="7"/>
  </w:num>
  <w:num w:numId="9">
    <w:abstractNumId w:val="9"/>
  </w:num>
  <w:num w:numId="10">
    <w:abstractNumId w:val="8"/>
  </w:num>
  <w:num w:numId="11">
    <w:abstractNumId w:val="7"/>
  </w:num>
  <w:num w:numId="12">
    <w:abstractNumId w:val="9"/>
  </w:num>
  <w:num w:numId="13">
    <w:abstractNumId w:val="18"/>
  </w:num>
  <w:num w:numId="14">
    <w:abstractNumId w:val="14"/>
  </w:num>
  <w:num w:numId="15">
    <w:abstractNumId w:val="22"/>
  </w:num>
  <w:num w:numId="16">
    <w:abstractNumId w:val="17"/>
  </w:num>
  <w:num w:numId="17">
    <w:abstractNumId w:val="30"/>
  </w:num>
  <w:num w:numId="18">
    <w:abstractNumId w:val="28"/>
  </w:num>
  <w:num w:numId="19">
    <w:abstractNumId w:val="26"/>
  </w:num>
  <w:num w:numId="20">
    <w:abstractNumId w:val="25"/>
  </w:num>
  <w:num w:numId="21">
    <w:abstractNumId w:val="12"/>
  </w:num>
  <w:num w:numId="22">
    <w:abstractNumId w:val="21"/>
  </w:num>
  <w:num w:numId="23">
    <w:abstractNumId w:val="20"/>
  </w:num>
  <w:num w:numId="24">
    <w:abstractNumId w:val="15"/>
  </w:num>
  <w:num w:numId="25">
    <w:abstractNumId w:val="23"/>
  </w:num>
  <w:num w:numId="26">
    <w:abstractNumId w:val="11"/>
  </w:num>
  <w:num w:numId="27">
    <w:abstractNumId w:val="8"/>
  </w:num>
  <w:num w:numId="28">
    <w:abstractNumId w:val="27"/>
  </w:num>
  <w:num w:numId="29">
    <w:abstractNumId w:val="24"/>
  </w:num>
  <w:num w:numId="30">
    <w:abstractNumId w:val="13"/>
  </w:num>
  <w:num w:numId="31">
    <w:abstractNumId w:val="16"/>
  </w:num>
  <w:num w:numId="32">
    <w:abstractNumId w:val="31"/>
  </w:num>
  <w:num w:numId="33">
    <w:abstractNumId w:val="2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9"/>
  </w:num>
  <w:num w:numId="44">
    <w:abstractNumId w:val="1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197"/>
    <w:rsid w:val="00011AA7"/>
    <w:rsid w:val="00020E59"/>
    <w:rsid w:val="00083DD7"/>
    <w:rsid w:val="00097197"/>
    <w:rsid w:val="000B60FD"/>
    <w:rsid w:val="00115CB8"/>
    <w:rsid w:val="00122931"/>
    <w:rsid w:val="00215486"/>
    <w:rsid w:val="00246FF9"/>
    <w:rsid w:val="002C1130"/>
    <w:rsid w:val="002E0380"/>
    <w:rsid w:val="0030631A"/>
    <w:rsid w:val="003D4937"/>
    <w:rsid w:val="003E219D"/>
    <w:rsid w:val="004F7E23"/>
    <w:rsid w:val="005041AA"/>
    <w:rsid w:val="006241C2"/>
    <w:rsid w:val="006311CE"/>
    <w:rsid w:val="00644996"/>
    <w:rsid w:val="006D1528"/>
    <w:rsid w:val="006D1AC9"/>
    <w:rsid w:val="00792379"/>
    <w:rsid w:val="007E0B07"/>
    <w:rsid w:val="007F0271"/>
    <w:rsid w:val="00803FAC"/>
    <w:rsid w:val="00817092"/>
    <w:rsid w:val="00861686"/>
    <w:rsid w:val="00877F7F"/>
    <w:rsid w:val="00962587"/>
    <w:rsid w:val="009B5451"/>
    <w:rsid w:val="00A10B95"/>
    <w:rsid w:val="00AC4936"/>
    <w:rsid w:val="00AD5B08"/>
    <w:rsid w:val="00B229EE"/>
    <w:rsid w:val="00B90A20"/>
    <w:rsid w:val="00BA43A5"/>
    <w:rsid w:val="00C72F71"/>
    <w:rsid w:val="00CC14C4"/>
    <w:rsid w:val="00CC688B"/>
    <w:rsid w:val="00D5510D"/>
    <w:rsid w:val="00D8372A"/>
    <w:rsid w:val="00D83C40"/>
    <w:rsid w:val="00D95A38"/>
    <w:rsid w:val="00DE3DB5"/>
    <w:rsid w:val="00DF092D"/>
    <w:rsid w:val="00E728F6"/>
    <w:rsid w:val="00E773EA"/>
    <w:rsid w:val="00EB3DC7"/>
    <w:rsid w:val="00F53937"/>
    <w:rsid w:val="00F67E44"/>
    <w:rsid w:val="00F711DA"/>
    <w:rsid w:val="00F80D48"/>
    <w:rsid w:val="00FC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97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197"/>
    <w:pPr>
      <w:keepNext/>
      <w:widowControl/>
      <w:autoSpaceDE/>
      <w:autoSpaceDN/>
      <w:adjustRightInd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7197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7197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7197"/>
    <w:pPr>
      <w:keepNext/>
      <w:widowControl/>
      <w:suppressAutoHyphens/>
      <w:autoSpaceDE/>
      <w:autoSpaceDN/>
      <w:adjustRightInd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7197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19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7197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71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9719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97197"/>
    <w:rPr>
      <w:rFonts w:ascii="Times New Roman" w:hAnsi="Times New Roman" w:cs="Times New Roman"/>
      <w:b/>
      <w:bCs/>
      <w:lang w:eastAsia="ru-RU"/>
    </w:rPr>
  </w:style>
  <w:style w:type="paragraph" w:styleId="Caption">
    <w:name w:val="caption"/>
    <w:basedOn w:val="Normal"/>
    <w:next w:val="Normal"/>
    <w:uiPriority w:val="99"/>
    <w:qFormat/>
    <w:rsid w:val="0009719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FontStyle20">
    <w:name w:val="Font Style20"/>
    <w:uiPriority w:val="99"/>
    <w:rsid w:val="00097197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09719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97197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9719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09719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7197"/>
    <w:rPr>
      <w:rFonts w:ascii="Tahoma" w:hAnsi="Tahoma" w:cs="Times New Roman"/>
      <w:sz w:val="16"/>
      <w:szCs w:val="16"/>
    </w:rPr>
  </w:style>
  <w:style w:type="paragraph" w:customStyle="1" w:styleId="a">
    <w:name w:val="Знак"/>
    <w:basedOn w:val="Normal"/>
    <w:uiPriority w:val="99"/>
    <w:rsid w:val="00097197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TableGrid">
    <w:name w:val="Table Grid"/>
    <w:basedOn w:val="TableNormal"/>
    <w:uiPriority w:val="99"/>
    <w:rsid w:val="000971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_"/>
    <w:link w:val="1"/>
    <w:uiPriority w:val="99"/>
    <w:locked/>
    <w:rsid w:val="00097197"/>
    <w:rPr>
      <w:sz w:val="28"/>
      <w:shd w:val="clear" w:color="auto" w:fill="FFFFFF"/>
    </w:rPr>
  </w:style>
  <w:style w:type="character" w:customStyle="1" w:styleId="11pt">
    <w:name w:val="Основной текст + 11 pt"/>
    <w:uiPriority w:val="99"/>
    <w:rsid w:val="00097197"/>
    <w:rPr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uiPriority w:val="99"/>
    <w:rsid w:val="00097197"/>
    <w:pPr>
      <w:shd w:val="clear" w:color="auto" w:fill="FFFFFF"/>
      <w:autoSpaceDE/>
      <w:autoSpaceDN/>
      <w:adjustRightInd/>
      <w:spacing w:before="780" w:line="322" w:lineRule="exact"/>
      <w:ind w:firstLine="640"/>
      <w:jc w:val="both"/>
    </w:pPr>
    <w:rPr>
      <w:rFonts w:ascii="Calibri" w:eastAsia="Calibri" w:hAnsi="Calibri"/>
      <w:sz w:val="28"/>
    </w:rPr>
  </w:style>
  <w:style w:type="paragraph" w:styleId="Header">
    <w:name w:val="header"/>
    <w:basedOn w:val="Normal"/>
    <w:link w:val="HeaderChar"/>
    <w:uiPriority w:val="99"/>
    <w:rsid w:val="0009719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719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9719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7197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uiPriority w:val="99"/>
    <w:rsid w:val="00097197"/>
    <w:rPr>
      <w:rFonts w:ascii="Times New Roman" w:hAnsi="Times New Roman"/>
      <w:color w:val="000000"/>
      <w:sz w:val="26"/>
    </w:rPr>
  </w:style>
  <w:style w:type="paragraph" w:customStyle="1" w:styleId="a1">
    <w:name w:val="Заголовок статьи"/>
    <w:basedOn w:val="Normal"/>
    <w:next w:val="Normal"/>
    <w:uiPriority w:val="99"/>
    <w:rsid w:val="00097197"/>
    <w:pPr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2">
    <w:name w:val="Гипертекстовая ссылка"/>
    <w:uiPriority w:val="99"/>
    <w:rsid w:val="00097197"/>
    <w:rPr>
      <w:color w:val="106BBE"/>
    </w:rPr>
  </w:style>
  <w:style w:type="paragraph" w:customStyle="1" w:styleId="a3">
    <w:name w:val="Комментарий"/>
    <w:basedOn w:val="Normal"/>
    <w:next w:val="Normal"/>
    <w:uiPriority w:val="99"/>
    <w:rsid w:val="00097197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4">
    <w:name w:val="Информация о версии"/>
    <w:basedOn w:val="a3"/>
    <w:next w:val="Normal"/>
    <w:uiPriority w:val="99"/>
    <w:rsid w:val="00097197"/>
    <w:rPr>
      <w:i/>
      <w:iCs/>
    </w:rPr>
  </w:style>
  <w:style w:type="paragraph" w:styleId="NormalWeb">
    <w:name w:val="Normal (Web)"/>
    <w:basedOn w:val="Normal"/>
    <w:uiPriority w:val="99"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97197"/>
    <w:rPr>
      <w:rFonts w:cs="Times New Roman"/>
      <w:b/>
      <w:bCs/>
    </w:rPr>
  </w:style>
  <w:style w:type="paragraph" w:customStyle="1" w:styleId="consplusnormal">
    <w:name w:val="consplusnormal"/>
    <w:basedOn w:val="Normal"/>
    <w:uiPriority w:val="99"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097197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097197"/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basedOn w:val="DefaultParagraphFont"/>
    <w:uiPriority w:val="99"/>
    <w:rsid w:val="0009719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9719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9719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">
    <w:name w:val="Основной текст2"/>
    <w:basedOn w:val="Normal"/>
    <w:link w:val="BodytextChar"/>
    <w:uiPriority w:val="99"/>
    <w:rsid w:val="00097197"/>
    <w:pPr>
      <w:widowControl/>
      <w:autoSpaceDE/>
      <w:autoSpaceDN/>
      <w:adjustRightInd/>
      <w:spacing w:line="360" w:lineRule="auto"/>
      <w:ind w:firstLine="720"/>
      <w:jc w:val="both"/>
    </w:pPr>
    <w:rPr>
      <w:rFonts w:eastAsia="Calibri"/>
      <w:sz w:val="24"/>
    </w:rPr>
  </w:style>
  <w:style w:type="character" w:customStyle="1" w:styleId="BodytextChar">
    <w:name w:val="Body text Char"/>
    <w:link w:val="2"/>
    <w:uiPriority w:val="99"/>
    <w:locked/>
    <w:rsid w:val="00097197"/>
    <w:rPr>
      <w:rFonts w:ascii="Times New Roman" w:hAnsi="Times New Roman"/>
      <w:sz w:val="24"/>
    </w:rPr>
  </w:style>
  <w:style w:type="paragraph" w:customStyle="1" w:styleId="consplusnonformat">
    <w:name w:val="consplusnonformat"/>
    <w:basedOn w:val="Normal"/>
    <w:uiPriority w:val="99"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uiPriority w:val="99"/>
    <w:rsid w:val="00097197"/>
    <w:rPr>
      <w:rFonts w:ascii="Times New Roman" w:hAnsi="Times New Roman"/>
      <w:sz w:val="28"/>
    </w:rPr>
  </w:style>
  <w:style w:type="paragraph" w:customStyle="1" w:styleId="Style9">
    <w:name w:val="Style9"/>
    <w:basedOn w:val="Normal"/>
    <w:uiPriority w:val="99"/>
    <w:rsid w:val="00097197"/>
    <w:pPr>
      <w:spacing w:line="328" w:lineRule="exact"/>
      <w:ind w:firstLine="698"/>
      <w:jc w:val="both"/>
    </w:pPr>
    <w:rPr>
      <w:rFonts w:ascii="Arial Narrow" w:hAnsi="Arial Narrow"/>
      <w:sz w:val="24"/>
      <w:szCs w:val="24"/>
    </w:rPr>
  </w:style>
  <w:style w:type="paragraph" w:customStyle="1" w:styleId="10">
    <w:name w:val="Обычный1"/>
    <w:uiPriority w:val="99"/>
    <w:rsid w:val="00097197"/>
    <w:pPr>
      <w:widowControl w:val="0"/>
    </w:pPr>
    <w:rPr>
      <w:rFonts w:ascii="Arial" w:eastAsia="Times New Roman" w:hAnsi="Arial"/>
      <w:sz w:val="20"/>
      <w:szCs w:val="20"/>
    </w:rPr>
  </w:style>
  <w:style w:type="paragraph" w:styleId="List">
    <w:name w:val="List"/>
    <w:basedOn w:val="Normal"/>
    <w:uiPriority w:val="99"/>
    <w:rsid w:val="00097197"/>
    <w:pPr>
      <w:autoSpaceDE/>
      <w:autoSpaceDN/>
      <w:adjustRightInd/>
      <w:ind w:left="283" w:hanging="283"/>
    </w:pPr>
  </w:style>
  <w:style w:type="paragraph" w:customStyle="1" w:styleId="ConsPlusNormal0">
    <w:name w:val="ConsPlusNormal"/>
    <w:uiPriority w:val="99"/>
    <w:rsid w:val="0009719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11">
    <w:name w:val="Название1"/>
    <w:uiPriority w:val="99"/>
    <w:rsid w:val="00097197"/>
    <w:rPr>
      <w:b/>
      <w:color w:val="000000"/>
      <w:sz w:val="24"/>
    </w:rPr>
  </w:style>
  <w:style w:type="paragraph" w:styleId="ListNumber">
    <w:name w:val="List Number"/>
    <w:basedOn w:val="Normal"/>
    <w:uiPriority w:val="99"/>
    <w:rsid w:val="00097197"/>
    <w:pPr>
      <w:widowControl/>
      <w:numPr>
        <w:numId w:val="18"/>
      </w:numPr>
      <w:tabs>
        <w:tab w:val="clear" w:pos="2149"/>
        <w:tab w:val="num" w:pos="360"/>
      </w:tabs>
      <w:autoSpaceDE/>
      <w:autoSpaceDN/>
      <w:adjustRightInd/>
      <w:ind w:left="360"/>
      <w:contextualSpacing/>
    </w:pPr>
    <w:rPr>
      <w:sz w:val="28"/>
    </w:rPr>
  </w:style>
  <w:style w:type="paragraph" w:customStyle="1" w:styleId="Headingcenter">
    <w:name w:val="Heading_center"/>
    <w:autoRedefine/>
    <w:uiPriority w:val="99"/>
    <w:rsid w:val="00097197"/>
    <w:pPr>
      <w:pageBreakBefore/>
      <w:spacing w:before="240" w:after="240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paragraph" w:customStyle="1" w:styleId="Tabletitlecentered">
    <w:name w:val="Table_title_centered"/>
    <w:basedOn w:val="Normal"/>
    <w:uiPriority w:val="99"/>
    <w:rsid w:val="00097197"/>
    <w:pPr>
      <w:widowControl/>
      <w:autoSpaceDE/>
      <w:autoSpaceDN/>
      <w:adjustRightInd/>
      <w:spacing w:before="120"/>
      <w:jc w:val="center"/>
      <w:outlineLvl w:val="4"/>
    </w:pPr>
    <w:rPr>
      <w:sz w:val="28"/>
      <w:szCs w:val="28"/>
    </w:rPr>
  </w:style>
  <w:style w:type="paragraph" w:customStyle="1" w:styleId="Tabletitleheader">
    <w:name w:val="Table_title_header"/>
    <w:basedOn w:val="Tabletitlecentered"/>
    <w:uiPriority w:val="99"/>
    <w:rsid w:val="00097197"/>
    <w:pPr>
      <w:suppressAutoHyphens/>
    </w:pPr>
    <w:rPr>
      <w:sz w:val="32"/>
    </w:rPr>
  </w:style>
  <w:style w:type="paragraph" w:styleId="ListBullet2">
    <w:name w:val="List Bullet 2"/>
    <w:basedOn w:val="Normal"/>
    <w:autoRedefine/>
    <w:uiPriority w:val="99"/>
    <w:rsid w:val="00097197"/>
    <w:pPr>
      <w:widowControl/>
      <w:numPr>
        <w:ilvl w:val="1"/>
        <w:numId w:val="29"/>
      </w:numPr>
      <w:tabs>
        <w:tab w:val="left" w:pos="1276"/>
      </w:tabs>
      <w:autoSpaceDE/>
      <w:autoSpaceDN/>
      <w:adjustRightInd/>
      <w:ind w:firstLine="273"/>
      <w:jc w:val="both"/>
    </w:pPr>
    <w:rPr>
      <w:sz w:val="28"/>
      <w:szCs w:val="24"/>
    </w:rPr>
  </w:style>
  <w:style w:type="paragraph" w:styleId="ListBullet">
    <w:name w:val="List Bullet"/>
    <w:basedOn w:val="Normal"/>
    <w:autoRedefine/>
    <w:uiPriority w:val="99"/>
    <w:rsid w:val="00097197"/>
    <w:pPr>
      <w:widowControl/>
      <w:numPr>
        <w:numId w:val="28"/>
      </w:numPr>
      <w:autoSpaceDE/>
      <w:autoSpaceDN/>
      <w:adjustRightInd/>
      <w:spacing w:line="360" w:lineRule="auto"/>
      <w:jc w:val="both"/>
    </w:pPr>
    <w:rPr>
      <w:sz w:val="28"/>
      <w:szCs w:val="24"/>
    </w:rPr>
  </w:style>
  <w:style w:type="paragraph" w:customStyle="1" w:styleId="Heading2subitem">
    <w:name w:val="Heading 2 subitem"/>
    <w:basedOn w:val="Normal"/>
    <w:uiPriority w:val="99"/>
    <w:rsid w:val="00097197"/>
    <w:pPr>
      <w:widowControl/>
      <w:tabs>
        <w:tab w:val="num" w:pos="-1083"/>
      </w:tabs>
      <w:autoSpaceDE/>
      <w:autoSpaceDN/>
      <w:adjustRightInd/>
      <w:ind w:left="2661" w:hanging="1224"/>
    </w:pPr>
    <w:rPr>
      <w:sz w:val="24"/>
      <w:szCs w:val="24"/>
    </w:rPr>
  </w:style>
  <w:style w:type="paragraph" w:customStyle="1" w:styleId="heading2item">
    <w:name w:val="heading 2 item"/>
    <w:basedOn w:val="Normal"/>
    <w:uiPriority w:val="99"/>
    <w:rsid w:val="00097197"/>
    <w:pPr>
      <w:widowControl/>
      <w:tabs>
        <w:tab w:val="num" w:pos="-1083"/>
      </w:tabs>
      <w:autoSpaceDE/>
      <w:autoSpaceDN/>
      <w:adjustRightInd/>
      <w:ind w:left="2157" w:hanging="1080"/>
    </w:pPr>
    <w:rPr>
      <w:sz w:val="24"/>
      <w:szCs w:val="24"/>
    </w:rPr>
  </w:style>
  <w:style w:type="paragraph" w:customStyle="1" w:styleId="heading3item">
    <w:name w:val="heading 3 item"/>
    <w:basedOn w:val="Normal"/>
    <w:uiPriority w:val="99"/>
    <w:rsid w:val="00097197"/>
    <w:pPr>
      <w:widowControl/>
      <w:tabs>
        <w:tab w:val="num" w:pos="-720"/>
      </w:tabs>
      <w:autoSpaceDE/>
      <w:autoSpaceDN/>
      <w:adjustRightInd/>
      <w:ind w:left="3600" w:hanging="1440"/>
    </w:pPr>
    <w:rPr>
      <w:sz w:val="24"/>
      <w:szCs w:val="24"/>
    </w:rPr>
  </w:style>
  <w:style w:type="paragraph" w:customStyle="1" w:styleId="Heading1item">
    <w:name w:val="Heading 1 item"/>
    <w:uiPriority w:val="99"/>
    <w:rsid w:val="00097197"/>
    <w:pPr>
      <w:tabs>
        <w:tab w:val="num" w:pos="-1083"/>
      </w:tabs>
      <w:spacing w:before="120"/>
      <w:ind w:left="1149" w:hanging="792"/>
      <w:jc w:val="both"/>
    </w:pPr>
    <w:rPr>
      <w:rFonts w:ascii="Arial" w:eastAsia="Times New Roman" w:hAnsi="Arial"/>
      <w:spacing w:val="-2"/>
      <w:szCs w:val="20"/>
    </w:rPr>
  </w:style>
  <w:style w:type="paragraph" w:customStyle="1" w:styleId="Heading1Subitem">
    <w:name w:val="Heading 1 Subitem"/>
    <w:uiPriority w:val="99"/>
    <w:rsid w:val="00097197"/>
    <w:pPr>
      <w:tabs>
        <w:tab w:val="num" w:pos="-360"/>
      </w:tabs>
      <w:spacing w:before="120"/>
      <w:ind w:left="2376" w:hanging="936"/>
      <w:jc w:val="both"/>
    </w:pPr>
    <w:rPr>
      <w:rFonts w:ascii="Arial" w:eastAsia="Times New Roman" w:hAnsi="Arial"/>
      <w:spacing w:val="-2"/>
      <w:szCs w:val="20"/>
    </w:rPr>
  </w:style>
  <w:style w:type="paragraph" w:styleId="Title">
    <w:name w:val="Title"/>
    <w:basedOn w:val="Normal"/>
    <w:link w:val="TitleChar"/>
    <w:uiPriority w:val="99"/>
    <w:qFormat/>
    <w:rsid w:val="00097197"/>
    <w:pPr>
      <w:widowControl/>
      <w:autoSpaceDE/>
      <w:autoSpaceDN/>
      <w:adjustRightInd/>
      <w:ind w:left="3969" w:right="-1" w:hanging="567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9719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097197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uiPriority w:val="99"/>
    <w:rsid w:val="000971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">
    <w:name w:val="Обычный2"/>
    <w:uiPriority w:val="99"/>
    <w:rsid w:val="00097197"/>
    <w:pPr>
      <w:widowControl w:val="0"/>
    </w:pPr>
    <w:rPr>
      <w:rFonts w:ascii="Arial" w:eastAsia="Times New Roman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971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97197"/>
    <w:rPr>
      <w:rFonts w:ascii="Courier New" w:hAnsi="Courier New" w:cs="Courier New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097197"/>
    <w:rPr>
      <w:rFonts w:cs="Times New Roman"/>
    </w:rPr>
  </w:style>
  <w:style w:type="character" w:customStyle="1" w:styleId="fill">
    <w:name w:val="fill"/>
    <w:uiPriority w:val="99"/>
    <w:rsid w:val="00097197"/>
    <w:rPr>
      <w:color w:val="FF0000"/>
    </w:rPr>
  </w:style>
  <w:style w:type="paragraph" w:customStyle="1" w:styleId="Style3">
    <w:name w:val="Style3"/>
    <w:basedOn w:val="Normal"/>
    <w:uiPriority w:val="99"/>
    <w:rsid w:val="00097197"/>
    <w:pPr>
      <w:spacing w:line="228" w:lineRule="exact"/>
      <w:ind w:firstLine="494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097197"/>
    <w:rPr>
      <w:rFonts w:ascii="Times New Roman" w:hAnsi="Times New Roman"/>
      <w:b/>
      <w:sz w:val="16"/>
    </w:rPr>
  </w:style>
  <w:style w:type="character" w:customStyle="1" w:styleId="FontStyle26">
    <w:name w:val="Font Style26"/>
    <w:uiPriority w:val="99"/>
    <w:rsid w:val="00097197"/>
    <w:rPr>
      <w:rFonts w:ascii="Times New Roman" w:hAnsi="Times New Roman"/>
      <w:sz w:val="16"/>
    </w:rPr>
  </w:style>
  <w:style w:type="paragraph" w:customStyle="1" w:styleId="Style6">
    <w:name w:val="Style6"/>
    <w:basedOn w:val="Normal"/>
    <w:uiPriority w:val="99"/>
    <w:rsid w:val="00097197"/>
    <w:pPr>
      <w:spacing w:line="226" w:lineRule="exact"/>
      <w:ind w:firstLine="494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097197"/>
    <w:rPr>
      <w:rFonts w:ascii="Times New Roman" w:hAnsi="Times New Roman"/>
      <w:i/>
      <w:sz w:val="16"/>
    </w:rPr>
  </w:style>
  <w:style w:type="character" w:styleId="Emphasis">
    <w:name w:val="Emphasis"/>
    <w:basedOn w:val="DefaultParagraphFont"/>
    <w:uiPriority w:val="99"/>
    <w:qFormat/>
    <w:rsid w:val="00097197"/>
    <w:rPr>
      <w:rFonts w:cs="Times New Roman"/>
      <w:i/>
      <w:iCs/>
    </w:rPr>
  </w:style>
  <w:style w:type="character" w:customStyle="1" w:styleId="blk">
    <w:name w:val="blk"/>
    <w:basedOn w:val="DefaultParagraphFont"/>
    <w:uiPriority w:val="99"/>
    <w:rsid w:val="00097197"/>
    <w:rPr>
      <w:rFonts w:cs="Times New Roman"/>
    </w:rPr>
  </w:style>
  <w:style w:type="character" w:customStyle="1" w:styleId="nobr">
    <w:name w:val="nobr"/>
    <w:basedOn w:val="DefaultParagraphFont"/>
    <w:uiPriority w:val="99"/>
    <w:rsid w:val="00097197"/>
    <w:rPr>
      <w:rFonts w:cs="Times New Roman"/>
    </w:rPr>
  </w:style>
  <w:style w:type="paragraph" w:styleId="NoSpacing">
    <w:name w:val="No Spacing"/>
    <w:uiPriority w:val="99"/>
    <w:qFormat/>
    <w:rsid w:val="00097197"/>
    <w:rPr>
      <w:rFonts w:ascii="Times New Roman" w:eastAsia="Times New Roman" w:hAnsi="Times New Roman"/>
      <w:b/>
      <w:sz w:val="28"/>
      <w:szCs w:val="28"/>
    </w:rPr>
  </w:style>
  <w:style w:type="character" w:customStyle="1" w:styleId="FontStyle14">
    <w:name w:val="Font Style14"/>
    <w:basedOn w:val="DefaultParagraphFont"/>
    <w:uiPriority w:val="99"/>
    <w:rsid w:val="00CC14C4"/>
    <w:rPr>
      <w:rFonts w:ascii="Times New Roman" w:hAnsi="Times New Roman" w:cs="Times New Roman"/>
      <w:smallCaps/>
      <w:spacing w:val="80"/>
      <w:sz w:val="38"/>
      <w:szCs w:val="38"/>
    </w:rPr>
  </w:style>
  <w:style w:type="paragraph" w:styleId="ListParagraph">
    <w:name w:val="List Paragraph"/>
    <w:basedOn w:val="Normal"/>
    <w:uiPriority w:val="99"/>
    <w:qFormat/>
    <w:rsid w:val="00CC1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19</Pages>
  <Words>6165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2021-01-10T06:07:00Z</cp:lastPrinted>
  <dcterms:created xsi:type="dcterms:W3CDTF">2021-01-09T11:20:00Z</dcterms:created>
  <dcterms:modified xsi:type="dcterms:W3CDTF">2021-01-10T06:07:00Z</dcterms:modified>
</cp:coreProperties>
</file>